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51" w:rsidRPr="00B14C51" w:rsidRDefault="00B14C51" w:rsidP="00B14C51">
      <w:pPr>
        <w:rPr>
          <w:b/>
          <w:sz w:val="24"/>
          <w:szCs w:val="24"/>
        </w:rPr>
      </w:pPr>
      <w:r w:rsidRPr="00CE4213">
        <w:rPr>
          <w:b/>
          <w:sz w:val="28"/>
          <w:szCs w:val="28"/>
        </w:rPr>
        <w:t>Welcome to the BSOG UG Quiz 20</w:t>
      </w:r>
      <w:r w:rsidR="00D0344B" w:rsidRPr="00CE4213">
        <w:rPr>
          <w:b/>
          <w:sz w:val="28"/>
          <w:szCs w:val="28"/>
        </w:rPr>
        <w:t>22</w:t>
      </w:r>
      <w:r w:rsidRPr="00CE4213">
        <w:rPr>
          <w:b/>
          <w:sz w:val="28"/>
          <w:szCs w:val="28"/>
        </w:rPr>
        <w:t xml:space="preserve">! </w:t>
      </w:r>
      <w:r w:rsidRPr="00B14C51">
        <w:rPr>
          <w:b/>
          <w:sz w:val="24"/>
          <w:szCs w:val="24"/>
        </w:rPr>
        <w:t>Date: 2</w:t>
      </w:r>
      <w:r w:rsidR="00D0344B">
        <w:rPr>
          <w:b/>
          <w:sz w:val="24"/>
          <w:szCs w:val="24"/>
        </w:rPr>
        <w:t>9</w:t>
      </w:r>
      <w:r w:rsidRPr="00B14C51">
        <w:rPr>
          <w:b/>
          <w:sz w:val="24"/>
          <w:szCs w:val="24"/>
        </w:rPr>
        <w:t>.3.20</w:t>
      </w:r>
      <w:r w:rsidR="00D0344B">
        <w:rPr>
          <w:b/>
          <w:sz w:val="24"/>
          <w:szCs w:val="24"/>
        </w:rPr>
        <w:t>22</w:t>
      </w:r>
    </w:p>
    <w:p w:rsidR="00B14C51" w:rsidRPr="00B14C51" w:rsidRDefault="00B14C51" w:rsidP="00B14C51">
      <w:pPr>
        <w:rPr>
          <w:b/>
          <w:sz w:val="24"/>
          <w:szCs w:val="24"/>
        </w:rPr>
      </w:pPr>
      <w:r w:rsidRPr="00B14C51">
        <w:rPr>
          <w:b/>
          <w:sz w:val="24"/>
          <w:szCs w:val="24"/>
        </w:rPr>
        <w:t>Venue: Bhagwan Mahaveer Jain Hospital</w:t>
      </w:r>
    </w:p>
    <w:p w:rsidR="00B14C51" w:rsidRPr="00B14C51" w:rsidRDefault="00B14C51" w:rsidP="00B14C51">
      <w:pPr>
        <w:rPr>
          <w:b/>
          <w:sz w:val="24"/>
          <w:szCs w:val="24"/>
        </w:rPr>
      </w:pPr>
      <w:r w:rsidRPr="00B14C51">
        <w:rPr>
          <w:b/>
          <w:sz w:val="24"/>
          <w:szCs w:val="24"/>
        </w:rPr>
        <w:t xml:space="preserve">Time: </w:t>
      </w:r>
      <w:r w:rsidR="0093031E">
        <w:rPr>
          <w:b/>
          <w:sz w:val="24"/>
          <w:szCs w:val="24"/>
        </w:rPr>
        <w:t>12.00-1.00</w:t>
      </w:r>
      <w:r w:rsidRPr="00B14C51">
        <w:rPr>
          <w:b/>
          <w:sz w:val="24"/>
          <w:szCs w:val="24"/>
        </w:rPr>
        <w:t xml:space="preserve">pm                                                         Marks- </w:t>
      </w:r>
      <w:r w:rsidR="0051107F">
        <w:rPr>
          <w:b/>
          <w:sz w:val="24"/>
          <w:szCs w:val="24"/>
        </w:rPr>
        <w:t>70</w:t>
      </w:r>
    </w:p>
    <w:p w:rsidR="00B14C51" w:rsidRPr="00B14C51" w:rsidRDefault="00B14C51" w:rsidP="00B14C51">
      <w:pPr>
        <w:rPr>
          <w:b/>
          <w:sz w:val="24"/>
          <w:szCs w:val="24"/>
        </w:rPr>
      </w:pPr>
      <w:r w:rsidRPr="00B14C51">
        <w:rPr>
          <w:b/>
          <w:sz w:val="24"/>
          <w:szCs w:val="24"/>
        </w:rPr>
        <w:t xml:space="preserve">Name: </w:t>
      </w:r>
    </w:p>
    <w:p w:rsidR="00B14C51" w:rsidRPr="00B14C51" w:rsidRDefault="00B14C51" w:rsidP="00B14C51">
      <w:pPr>
        <w:rPr>
          <w:b/>
          <w:sz w:val="24"/>
          <w:szCs w:val="24"/>
        </w:rPr>
      </w:pPr>
      <w:r w:rsidRPr="00B14C51">
        <w:rPr>
          <w:b/>
          <w:sz w:val="24"/>
          <w:szCs w:val="24"/>
        </w:rPr>
        <w:t>Institution:</w:t>
      </w:r>
    </w:p>
    <w:p w:rsidR="00B14C51" w:rsidRPr="00B14C51" w:rsidRDefault="00B14C51" w:rsidP="00B14C51">
      <w:pPr>
        <w:rPr>
          <w:b/>
          <w:sz w:val="24"/>
          <w:szCs w:val="24"/>
        </w:rPr>
      </w:pPr>
      <w:r w:rsidRPr="00B14C51">
        <w:rPr>
          <w:b/>
          <w:sz w:val="24"/>
          <w:szCs w:val="24"/>
        </w:rPr>
        <w:t>Doing Internship: yes/ no</w:t>
      </w:r>
    </w:p>
    <w:p w:rsidR="00B14C51" w:rsidRPr="00B14C51" w:rsidRDefault="00B14C51" w:rsidP="00B14C51">
      <w:pPr>
        <w:rPr>
          <w:b/>
          <w:sz w:val="24"/>
          <w:szCs w:val="24"/>
        </w:rPr>
      </w:pPr>
      <w:r w:rsidRPr="00B14C51">
        <w:rPr>
          <w:b/>
          <w:sz w:val="24"/>
          <w:szCs w:val="24"/>
        </w:rPr>
        <w:t xml:space="preserve">Mobile number: </w:t>
      </w:r>
    </w:p>
    <w:p w:rsidR="0051107F" w:rsidRDefault="00B14C51" w:rsidP="00B14C51">
      <w:pPr>
        <w:rPr>
          <w:b/>
          <w:sz w:val="24"/>
          <w:szCs w:val="24"/>
        </w:rPr>
      </w:pPr>
      <w:r w:rsidRPr="00B14C51">
        <w:rPr>
          <w:b/>
          <w:sz w:val="24"/>
          <w:szCs w:val="24"/>
        </w:rPr>
        <w:t xml:space="preserve">Each of these questions has a single correct answer. If you scratch or overwrite, marks will be deducted. Each right answer fetches </w:t>
      </w:r>
      <w:r w:rsidR="0051107F">
        <w:rPr>
          <w:b/>
          <w:sz w:val="24"/>
          <w:szCs w:val="24"/>
        </w:rPr>
        <w:t>1 mark</w:t>
      </w:r>
      <w:r w:rsidRPr="00B14C51">
        <w:rPr>
          <w:b/>
          <w:sz w:val="24"/>
          <w:szCs w:val="24"/>
        </w:rPr>
        <w:t>. The Quiz Master’s decision is final.</w:t>
      </w:r>
      <w:r w:rsidR="00001070">
        <w:rPr>
          <w:b/>
          <w:sz w:val="24"/>
          <w:szCs w:val="24"/>
        </w:rPr>
        <w:t xml:space="preserve"> </w:t>
      </w:r>
    </w:p>
    <w:p w:rsidR="009A20C7" w:rsidRDefault="0051107F" w:rsidP="00B14C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 </w:t>
      </w:r>
      <w:r w:rsidR="00455FC1">
        <w:rPr>
          <w:b/>
          <w:sz w:val="24"/>
          <w:szCs w:val="24"/>
        </w:rPr>
        <w:t>marks</w:t>
      </w:r>
      <w:r w:rsidR="00B14C51" w:rsidRPr="00B14C51">
        <w:rPr>
          <w:b/>
          <w:sz w:val="24"/>
          <w:szCs w:val="24"/>
        </w:rPr>
        <w:t xml:space="preserve">      </w:t>
      </w:r>
    </w:p>
    <w:p w:rsidR="00CE4213" w:rsidRDefault="00001070" w:rsidP="00EC639B">
      <w:pPr>
        <w:rPr>
          <w:b/>
        </w:rPr>
      </w:pPr>
      <w:r w:rsidRPr="00D819A5">
        <w:rPr>
          <w:b/>
        </w:rPr>
        <w:t xml:space="preserve">1. </w:t>
      </w:r>
      <w:r w:rsidR="00EC639B" w:rsidRPr="00EC639B">
        <w:rPr>
          <w:b/>
        </w:rPr>
        <w:t>Mc Robert’s manoeuvre</w:t>
      </w:r>
      <w:r w:rsidR="00EC639B">
        <w:rPr>
          <w:b/>
        </w:rPr>
        <w:t xml:space="preserve"> for shoulder dystocia </w:t>
      </w:r>
      <w:r w:rsidR="00EC639B" w:rsidRPr="00EC639B">
        <w:rPr>
          <w:b/>
        </w:rPr>
        <w:t>is</w:t>
      </w:r>
      <w:r w:rsidR="0051107F">
        <w:rPr>
          <w:b/>
        </w:rPr>
        <w:t xml:space="preserve">                                                                                                          </w:t>
      </w:r>
      <w:r w:rsidR="00EC639B" w:rsidRPr="00CE4213">
        <w:rPr>
          <w:b/>
          <w:color w:val="FF0000"/>
        </w:rPr>
        <w:t xml:space="preserve">a. </w:t>
      </w:r>
      <w:r w:rsidR="00D0710B" w:rsidRPr="00CE4213">
        <w:rPr>
          <w:b/>
          <w:color w:val="FF0000"/>
        </w:rPr>
        <w:t>Hyperflexion</w:t>
      </w:r>
      <w:r w:rsidR="00EC639B" w:rsidRPr="00CE4213">
        <w:rPr>
          <w:b/>
          <w:color w:val="FF0000"/>
        </w:rPr>
        <w:t xml:space="preserve"> and abduction of hip</w:t>
      </w:r>
      <w:r w:rsidR="0051107F">
        <w:rPr>
          <w:b/>
        </w:rPr>
        <w:t xml:space="preserve">                                                                                                                                </w:t>
      </w:r>
      <w:r w:rsidR="00EC639B" w:rsidRPr="00CE4213">
        <w:rPr>
          <w:b/>
        </w:rPr>
        <w:t>b. Hyperextension and abduction of the hip</w:t>
      </w:r>
      <w:r w:rsidR="0051107F">
        <w:rPr>
          <w:b/>
        </w:rPr>
        <w:t xml:space="preserve">                                                                                                                      </w:t>
      </w:r>
      <w:r w:rsidR="00EC639B" w:rsidRPr="00CE4213">
        <w:rPr>
          <w:b/>
        </w:rPr>
        <w:t>c. Hyperextension and external rotation of the hip</w:t>
      </w:r>
      <w:r w:rsidR="0051107F">
        <w:rPr>
          <w:b/>
        </w:rPr>
        <w:t xml:space="preserve">                                                                                                     </w:t>
      </w:r>
      <w:r w:rsidR="00EC639B" w:rsidRPr="00CE4213">
        <w:rPr>
          <w:b/>
        </w:rPr>
        <w:t xml:space="preserve">d. Hyperflexion </w:t>
      </w:r>
    </w:p>
    <w:p w:rsidR="009A20C7" w:rsidRPr="00CE4213" w:rsidRDefault="00EC639B" w:rsidP="00EC639B">
      <w:pPr>
        <w:rPr>
          <w:b/>
        </w:rPr>
      </w:pPr>
      <w:r w:rsidRPr="00CE4213">
        <w:rPr>
          <w:b/>
        </w:rPr>
        <w:t xml:space="preserve"> </w:t>
      </w:r>
      <w:r w:rsidR="00001070" w:rsidRPr="00CE4213">
        <w:rPr>
          <w:b/>
        </w:rPr>
        <w:t xml:space="preserve">2. </w:t>
      </w:r>
      <w:r w:rsidRPr="00CE4213">
        <w:rPr>
          <w:b/>
        </w:rPr>
        <w:t xml:space="preserve">Postoperative secondary haemorrhage is due to                                                                                                     a. Loosening of ligatures                                                                                                                                                         b. Failure to secure bleeder                                                                                                                                                      c. Coagulation failure                                                                                                                                                                 </w:t>
      </w:r>
      <w:r w:rsidRPr="00CE4213">
        <w:rPr>
          <w:b/>
          <w:color w:val="FF0000"/>
        </w:rPr>
        <w:t>d. Infection</w:t>
      </w:r>
    </w:p>
    <w:p w:rsidR="004B2760" w:rsidRPr="00CE4213" w:rsidRDefault="00001070" w:rsidP="00150EF3">
      <w:pPr>
        <w:rPr>
          <w:b/>
        </w:rPr>
      </w:pPr>
      <w:r w:rsidRPr="00CE4213">
        <w:rPr>
          <w:b/>
        </w:rPr>
        <w:t>3</w:t>
      </w:r>
      <w:r w:rsidR="004B2760" w:rsidRPr="00CE4213">
        <w:rPr>
          <w:b/>
        </w:rPr>
        <w:t xml:space="preserve">. </w:t>
      </w:r>
      <w:r w:rsidR="00150EF3" w:rsidRPr="00CE4213">
        <w:rPr>
          <w:b/>
        </w:rPr>
        <w:t xml:space="preserve">Nonoxynol 9 is a                                                                                                                                                                    </w:t>
      </w:r>
      <w:proofErr w:type="spellStart"/>
      <w:r w:rsidR="00150EF3" w:rsidRPr="00CE4213">
        <w:rPr>
          <w:b/>
        </w:rPr>
        <w:t>a</w:t>
      </w:r>
      <w:proofErr w:type="spellEnd"/>
      <w:r w:rsidR="00150EF3" w:rsidRPr="00CE4213">
        <w:rPr>
          <w:b/>
        </w:rPr>
        <w:t xml:space="preserve">. Ingredient of OC pill                                                                                                                                                              b. Ingredient of injectable contraceptive                                                                                                                                    c. Embryotoxic agent                                                                                                                                                                 </w:t>
      </w:r>
      <w:r w:rsidR="00150EF3" w:rsidRPr="00CE4213">
        <w:rPr>
          <w:b/>
          <w:color w:val="FF0000"/>
        </w:rPr>
        <w:t>d. Spermicidal agent</w:t>
      </w:r>
    </w:p>
    <w:p w:rsidR="00206BEA" w:rsidRPr="00CE4213" w:rsidRDefault="00001070" w:rsidP="00EB4CE4">
      <w:pPr>
        <w:rPr>
          <w:b/>
        </w:rPr>
      </w:pPr>
      <w:r w:rsidRPr="00CE4213">
        <w:rPr>
          <w:b/>
          <w:sz w:val="24"/>
          <w:szCs w:val="24"/>
        </w:rPr>
        <w:t>4</w:t>
      </w:r>
      <w:r w:rsidR="009C33BF" w:rsidRPr="00CE4213">
        <w:rPr>
          <w:b/>
          <w:sz w:val="24"/>
          <w:szCs w:val="24"/>
        </w:rPr>
        <w:t xml:space="preserve">. </w:t>
      </w:r>
      <w:r w:rsidR="00EB4CE4" w:rsidRPr="00CE4213">
        <w:rPr>
          <w:b/>
        </w:rPr>
        <w:t>Strawberry vagina is seen in</w:t>
      </w:r>
      <w:r w:rsidR="00D819A5" w:rsidRPr="00CE4213">
        <w:rPr>
          <w:b/>
        </w:rPr>
        <w:t xml:space="preserve">                                                                                                                                          </w:t>
      </w:r>
      <w:r w:rsidR="00EB4CE4" w:rsidRPr="00CE4213">
        <w:rPr>
          <w:rFonts w:ascii="Calibri" w:eastAsia="Calibri" w:hAnsi="Calibri" w:cs="Tunga"/>
          <w:b/>
          <w:lang w:val="en-US"/>
        </w:rPr>
        <w:t>a. Candida albicans</w:t>
      </w:r>
      <w:r w:rsidR="00D819A5" w:rsidRPr="00CE4213"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="00EB4CE4" w:rsidRPr="00CE4213">
        <w:rPr>
          <w:rFonts w:ascii="Calibri" w:eastAsia="Calibri" w:hAnsi="Calibri" w:cs="Tunga"/>
          <w:b/>
          <w:lang w:val="en-US"/>
        </w:rPr>
        <w:t>b. H.Vaginalis</w:t>
      </w:r>
      <w:r w:rsidR="00D819A5" w:rsidRPr="00CE4213"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="00EB4CE4" w:rsidRPr="00CE4213">
        <w:rPr>
          <w:rFonts w:ascii="Calibri" w:eastAsia="Calibri" w:hAnsi="Calibri" w:cs="Tunga"/>
          <w:b/>
          <w:lang w:val="en-US"/>
        </w:rPr>
        <w:t>c. Syphilis</w:t>
      </w:r>
      <w:r w:rsidR="00D819A5" w:rsidRPr="00CE4213">
        <w:rPr>
          <w:rFonts w:ascii="Calibri" w:eastAsia="Calibri" w:hAnsi="Calibri" w:cs="Tunga"/>
          <w:b/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  <w:r w:rsidR="00EB4CE4" w:rsidRPr="00CE4213">
        <w:rPr>
          <w:rFonts w:ascii="Calibri" w:eastAsia="Calibri" w:hAnsi="Calibri" w:cs="Tunga"/>
          <w:b/>
          <w:color w:val="FF0000"/>
          <w:lang w:val="en-US"/>
        </w:rPr>
        <w:t>d. Trichomonas vaginalis</w:t>
      </w:r>
    </w:p>
    <w:p w:rsidR="00F243C5" w:rsidRPr="00CE4213" w:rsidRDefault="00206BEA" w:rsidP="00F243C5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5. </w:t>
      </w:r>
      <w:r w:rsidR="00F243C5" w:rsidRPr="00CE4213">
        <w:rPr>
          <w:rFonts w:ascii="Calibri" w:eastAsia="Calibri" w:hAnsi="Calibri" w:cs="Tunga"/>
          <w:b/>
          <w:lang w:val="en-US"/>
        </w:rPr>
        <w:t>Amsel’s criteria is used to diagnose</w:t>
      </w:r>
    </w:p>
    <w:p w:rsidR="00F243C5" w:rsidRPr="00CE4213" w:rsidRDefault="00F243C5" w:rsidP="00F243C5">
      <w:pPr>
        <w:contextualSpacing/>
        <w:rPr>
          <w:rFonts w:ascii="Calibri" w:eastAsia="Calibri" w:hAnsi="Calibri" w:cs="Tunga"/>
          <w:b/>
          <w:color w:val="FF0000"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>a</w:t>
      </w:r>
      <w:r w:rsidRPr="00CE4213">
        <w:rPr>
          <w:rFonts w:ascii="Calibri" w:eastAsia="Calibri" w:hAnsi="Calibri" w:cs="Tunga"/>
          <w:b/>
          <w:color w:val="FF0000"/>
          <w:lang w:val="en-US"/>
        </w:rPr>
        <w:t>. Bacterial vaginosis</w:t>
      </w:r>
    </w:p>
    <w:p w:rsidR="00F243C5" w:rsidRPr="00CE4213" w:rsidRDefault="00F243C5" w:rsidP="00F243C5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>b. Vaginal candidiasis</w:t>
      </w:r>
    </w:p>
    <w:p w:rsidR="00F243C5" w:rsidRPr="00CE4213" w:rsidRDefault="00F243C5" w:rsidP="00F243C5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c. </w:t>
      </w:r>
      <w:r w:rsidR="008353DB">
        <w:rPr>
          <w:rFonts w:ascii="Calibri" w:eastAsia="Calibri" w:hAnsi="Calibri" w:cs="Tunga"/>
          <w:b/>
          <w:lang w:val="en-US"/>
        </w:rPr>
        <w:t xml:space="preserve">Trichomonas </w:t>
      </w:r>
      <w:proofErr w:type="spellStart"/>
      <w:r w:rsidR="008353DB">
        <w:rPr>
          <w:rFonts w:ascii="Calibri" w:eastAsia="Calibri" w:hAnsi="Calibri" w:cs="Tunga"/>
          <w:b/>
          <w:lang w:val="en-US"/>
        </w:rPr>
        <w:t>vaginalis</w:t>
      </w:r>
      <w:proofErr w:type="spellEnd"/>
    </w:p>
    <w:p w:rsidR="00206BEA" w:rsidRPr="00CE4213" w:rsidRDefault="00F243C5" w:rsidP="00F243C5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>d. Gonococcal infection</w:t>
      </w:r>
    </w:p>
    <w:p w:rsidR="00FA69C9" w:rsidRPr="00CE4213" w:rsidRDefault="00FA69C9" w:rsidP="00206BEA">
      <w:pPr>
        <w:contextualSpacing/>
        <w:rPr>
          <w:rFonts w:ascii="Calibri" w:eastAsia="Calibri" w:hAnsi="Calibri" w:cs="Tunga"/>
          <w:b/>
          <w:lang w:val="en-US"/>
        </w:rPr>
      </w:pPr>
    </w:p>
    <w:p w:rsidR="00FA69C9" w:rsidRPr="00CE4213" w:rsidRDefault="00FA69C9" w:rsidP="00FA69C9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6.  Rotterdam’s criteria for PCOS includes </w:t>
      </w:r>
    </w:p>
    <w:p w:rsidR="00FA69C9" w:rsidRPr="00CE4213" w:rsidRDefault="00FA69C9" w:rsidP="00FA69C9">
      <w:pPr>
        <w:contextualSpacing/>
        <w:rPr>
          <w:rFonts w:ascii="Calibri" w:eastAsia="Calibri" w:hAnsi="Calibri" w:cs="Tunga"/>
          <w:b/>
          <w:color w:val="FF0000"/>
          <w:lang w:val="en-US"/>
        </w:rPr>
      </w:pPr>
      <w:r w:rsidRPr="00CE4213">
        <w:rPr>
          <w:rFonts w:ascii="Calibri" w:eastAsia="Calibri" w:hAnsi="Calibri" w:cs="Tunga"/>
          <w:b/>
          <w:color w:val="FF0000"/>
          <w:lang w:val="en-US"/>
        </w:rPr>
        <w:t xml:space="preserve"> a. Oligo/anovulation, </w:t>
      </w:r>
      <w:r w:rsidR="00D0344B" w:rsidRPr="00CE4213">
        <w:rPr>
          <w:rFonts w:ascii="Calibri" w:eastAsia="Calibri" w:hAnsi="Calibri" w:cs="Tunga"/>
          <w:b/>
          <w:color w:val="FF0000"/>
          <w:lang w:val="en-US"/>
        </w:rPr>
        <w:t>Hyperandrogenism</w:t>
      </w:r>
      <w:r w:rsidRPr="00CE4213">
        <w:rPr>
          <w:rFonts w:ascii="Calibri" w:eastAsia="Calibri" w:hAnsi="Calibri" w:cs="Tunga"/>
          <w:b/>
          <w:color w:val="FF0000"/>
          <w:lang w:val="en-US"/>
        </w:rPr>
        <w:t>, polycystic ovaries on USG</w:t>
      </w:r>
    </w:p>
    <w:p w:rsidR="00FA69C9" w:rsidRPr="00CE4213" w:rsidRDefault="00FA69C9" w:rsidP="00FA69C9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 b. </w:t>
      </w:r>
      <w:r w:rsidR="00AE69A6" w:rsidRPr="00CE4213">
        <w:rPr>
          <w:rFonts w:ascii="Calibri" w:eastAsia="Calibri" w:hAnsi="Calibri" w:cs="Tunga"/>
          <w:b/>
          <w:lang w:val="en-US"/>
        </w:rPr>
        <w:t xml:space="preserve">BMI&gt;25, </w:t>
      </w:r>
      <w:r w:rsidR="00D0344B" w:rsidRPr="00CE4213">
        <w:rPr>
          <w:rFonts w:ascii="Calibri" w:eastAsia="Calibri" w:hAnsi="Calibri" w:cs="Tunga"/>
          <w:b/>
          <w:lang w:val="en-US"/>
        </w:rPr>
        <w:t>Hyperandrogenism</w:t>
      </w:r>
      <w:r w:rsidR="00AE69A6" w:rsidRPr="00CE4213">
        <w:rPr>
          <w:rFonts w:ascii="Calibri" w:eastAsia="Calibri" w:hAnsi="Calibri" w:cs="Tunga"/>
          <w:b/>
          <w:lang w:val="en-US"/>
        </w:rPr>
        <w:t xml:space="preserve">, </w:t>
      </w:r>
      <w:r w:rsidRPr="00CE4213">
        <w:rPr>
          <w:rFonts w:ascii="Calibri" w:eastAsia="Calibri" w:hAnsi="Calibri" w:cs="Tunga"/>
          <w:b/>
          <w:lang w:val="en-US"/>
        </w:rPr>
        <w:t>anovulation</w:t>
      </w:r>
    </w:p>
    <w:p w:rsidR="00FA69C9" w:rsidRPr="00CE4213" w:rsidRDefault="00FA69C9" w:rsidP="00FA69C9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 c. Acanthosis </w:t>
      </w:r>
      <w:proofErr w:type="spellStart"/>
      <w:r w:rsidRPr="00CE4213">
        <w:rPr>
          <w:rFonts w:ascii="Calibri" w:eastAsia="Calibri" w:hAnsi="Calibri" w:cs="Tunga"/>
          <w:b/>
          <w:lang w:val="en-US"/>
        </w:rPr>
        <w:t>nigricans</w:t>
      </w:r>
      <w:proofErr w:type="spellEnd"/>
      <w:r w:rsidRPr="00CE4213">
        <w:rPr>
          <w:rFonts w:ascii="Calibri" w:eastAsia="Calibri" w:hAnsi="Calibri" w:cs="Tunga"/>
          <w:b/>
          <w:lang w:val="en-US"/>
        </w:rPr>
        <w:t>, anovulation, polycystic ovaries on USG</w:t>
      </w:r>
    </w:p>
    <w:p w:rsidR="00CC3D70" w:rsidRPr="00CE4213" w:rsidRDefault="00CC3D70" w:rsidP="00FA69C9">
      <w:pPr>
        <w:contextualSpacing/>
        <w:rPr>
          <w:rFonts w:ascii="Calibri" w:eastAsia="Calibri" w:hAnsi="Calibri" w:cs="Tunga"/>
          <w:b/>
          <w:lang w:val="en-US"/>
        </w:rPr>
      </w:pPr>
    </w:p>
    <w:p w:rsidR="00CC3D70" w:rsidRPr="00CE4213" w:rsidRDefault="00CC3D70" w:rsidP="00CC3D70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>7. HAIR-AN syndrome is characterized by all except</w:t>
      </w:r>
    </w:p>
    <w:p w:rsidR="00CC3D70" w:rsidRPr="00CE4213" w:rsidRDefault="00CC3D70" w:rsidP="00CC3D70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 a. Hyperandrogenism</w:t>
      </w:r>
    </w:p>
    <w:p w:rsidR="00CC3D70" w:rsidRPr="00CE4213" w:rsidRDefault="00CC3D70" w:rsidP="00CC3D70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 b. Association with PCO</w:t>
      </w:r>
    </w:p>
    <w:p w:rsidR="00CC3D70" w:rsidRPr="00CE4213" w:rsidRDefault="00CC3D70" w:rsidP="00CC3D70">
      <w:pPr>
        <w:contextualSpacing/>
        <w:rPr>
          <w:rFonts w:ascii="Calibri" w:eastAsia="Calibri" w:hAnsi="Calibri" w:cs="Tunga"/>
          <w:b/>
          <w:color w:val="FF0000"/>
          <w:lang w:val="en-US"/>
        </w:rPr>
      </w:pPr>
      <w:r w:rsidRPr="00CE4213">
        <w:rPr>
          <w:rFonts w:ascii="Calibri" w:eastAsia="Calibri" w:hAnsi="Calibri" w:cs="Tunga"/>
          <w:b/>
          <w:color w:val="FF0000"/>
          <w:lang w:val="en-US"/>
        </w:rPr>
        <w:t xml:space="preserve"> c. Diabetes mellitus Type 1 </w:t>
      </w:r>
    </w:p>
    <w:p w:rsidR="00CC3D70" w:rsidRPr="00CE4213" w:rsidRDefault="00CC3D70" w:rsidP="00CC3D70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 d. Black velvety patch over the nape of the neck</w:t>
      </w:r>
    </w:p>
    <w:p w:rsidR="004952F5" w:rsidRPr="00CE4213" w:rsidRDefault="004952F5" w:rsidP="00CC3D70">
      <w:pPr>
        <w:contextualSpacing/>
        <w:rPr>
          <w:rFonts w:ascii="Calibri" w:eastAsia="Calibri" w:hAnsi="Calibri" w:cs="Tunga"/>
          <w:b/>
          <w:lang w:val="en-US"/>
        </w:rPr>
      </w:pPr>
    </w:p>
    <w:p w:rsidR="00D0710B" w:rsidRPr="00CE4213" w:rsidRDefault="00FB085B" w:rsidP="00D0710B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 </w:t>
      </w:r>
      <w:r w:rsidR="004952F5" w:rsidRPr="00CE4213">
        <w:rPr>
          <w:rFonts w:ascii="Calibri" w:eastAsia="Calibri" w:hAnsi="Calibri" w:cs="Tunga"/>
          <w:b/>
          <w:lang w:val="en-US"/>
        </w:rPr>
        <w:t xml:space="preserve">8. </w:t>
      </w:r>
      <w:r w:rsidR="00D0710B" w:rsidRPr="00CE4213">
        <w:rPr>
          <w:rFonts w:ascii="Calibri" w:eastAsia="Calibri" w:hAnsi="Calibri" w:cs="Tunga"/>
          <w:b/>
          <w:lang w:val="en-US"/>
        </w:rPr>
        <w:t>High FSH and LH levels in an 18-year-old short statured girl is suggestive of</w:t>
      </w:r>
    </w:p>
    <w:p w:rsidR="00D0710B" w:rsidRPr="00CE4213" w:rsidRDefault="00D0710B" w:rsidP="00D0710B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>a. Pituitary adenoma</w:t>
      </w:r>
    </w:p>
    <w:p w:rsidR="00D0710B" w:rsidRPr="00CE4213" w:rsidRDefault="00D0710B" w:rsidP="00D0710B">
      <w:pPr>
        <w:contextualSpacing/>
        <w:rPr>
          <w:rFonts w:ascii="Calibri" w:eastAsia="Calibri" w:hAnsi="Calibri" w:cs="Tunga"/>
          <w:b/>
          <w:color w:val="FF0000"/>
          <w:lang w:val="en-US"/>
        </w:rPr>
      </w:pPr>
      <w:r w:rsidRPr="00CE4213">
        <w:rPr>
          <w:rFonts w:ascii="Calibri" w:eastAsia="Calibri" w:hAnsi="Calibri" w:cs="Tunga"/>
          <w:b/>
          <w:color w:val="FF0000"/>
          <w:lang w:val="en-US"/>
        </w:rPr>
        <w:t>b. Ovarian failure</w:t>
      </w:r>
    </w:p>
    <w:p w:rsidR="00D0710B" w:rsidRPr="00CE4213" w:rsidRDefault="00D0710B" w:rsidP="00D0710B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>c. Absent uterus (MRKH syndrome)</w:t>
      </w:r>
    </w:p>
    <w:p w:rsidR="00D0710B" w:rsidRPr="00CE4213" w:rsidRDefault="00D0710B" w:rsidP="00D0710B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>d. CAH</w:t>
      </w:r>
    </w:p>
    <w:p w:rsidR="00D62830" w:rsidRPr="00CE4213" w:rsidRDefault="00D62830" w:rsidP="00FB085B">
      <w:pPr>
        <w:contextualSpacing/>
        <w:rPr>
          <w:rFonts w:ascii="Calibri" w:eastAsia="Calibri" w:hAnsi="Calibri" w:cs="Tunga"/>
          <w:b/>
          <w:lang w:val="en-US"/>
        </w:rPr>
      </w:pPr>
    </w:p>
    <w:p w:rsidR="00D62830" w:rsidRPr="00CE4213" w:rsidRDefault="00D62830" w:rsidP="00D62830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9. Treatment </w:t>
      </w:r>
      <w:r w:rsidR="00AE69A6" w:rsidRPr="00CE4213">
        <w:rPr>
          <w:rFonts w:ascii="Calibri" w:eastAsia="Calibri" w:hAnsi="Calibri" w:cs="Tunga"/>
          <w:b/>
          <w:lang w:val="en-US"/>
        </w:rPr>
        <w:t>of choice for Bartholin’s cyst/</w:t>
      </w:r>
      <w:r w:rsidRPr="00CE4213">
        <w:rPr>
          <w:rFonts w:ascii="Calibri" w:eastAsia="Calibri" w:hAnsi="Calibri" w:cs="Tunga"/>
          <w:b/>
          <w:lang w:val="en-US"/>
        </w:rPr>
        <w:t>abscess</w:t>
      </w:r>
    </w:p>
    <w:p w:rsidR="00D62830" w:rsidRPr="00CE4213" w:rsidRDefault="00D62830" w:rsidP="00D62830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>a. Excision</w:t>
      </w:r>
    </w:p>
    <w:p w:rsidR="00D62830" w:rsidRPr="00CE4213" w:rsidRDefault="00D62830" w:rsidP="00D62830">
      <w:pPr>
        <w:contextualSpacing/>
        <w:rPr>
          <w:rFonts w:ascii="Calibri" w:eastAsia="Calibri" w:hAnsi="Calibri" w:cs="Tunga"/>
          <w:b/>
          <w:color w:val="FF0000"/>
          <w:lang w:val="en-US"/>
        </w:rPr>
      </w:pPr>
      <w:r w:rsidRPr="00CE4213">
        <w:rPr>
          <w:rFonts w:ascii="Calibri" w:eastAsia="Calibri" w:hAnsi="Calibri" w:cs="Tunga"/>
          <w:b/>
          <w:color w:val="FF0000"/>
          <w:lang w:val="en-US"/>
        </w:rPr>
        <w:t>b. Marsupialization</w:t>
      </w:r>
    </w:p>
    <w:p w:rsidR="00D62830" w:rsidRPr="00CE4213" w:rsidRDefault="00D62830" w:rsidP="00D62830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>c. I and D</w:t>
      </w:r>
    </w:p>
    <w:p w:rsidR="009C33BF" w:rsidRPr="00CE4213" w:rsidRDefault="00D62830" w:rsidP="004B2760">
      <w:pPr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d. </w:t>
      </w:r>
      <w:r w:rsidR="0088026D" w:rsidRPr="00CE4213">
        <w:rPr>
          <w:rFonts w:ascii="Calibri" w:eastAsia="Calibri" w:hAnsi="Calibri" w:cs="Tunga"/>
          <w:b/>
          <w:lang w:val="en-US"/>
        </w:rPr>
        <w:t>Any of the above</w:t>
      </w:r>
    </w:p>
    <w:p w:rsidR="0088026D" w:rsidRPr="00CE4213" w:rsidRDefault="0088026D" w:rsidP="004B2760">
      <w:pPr>
        <w:contextualSpacing/>
        <w:rPr>
          <w:rFonts w:ascii="Calibri" w:eastAsia="Calibri" w:hAnsi="Calibri" w:cs="Tunga"/>
          <w:b/>
          <w:lang w:val="en-US"/>
        </w:rPr>
      </w:pPr>
    </w:p>
    <w:p w:rsidR="00777AA6" w:rsidRPr="00CE4213" w:rsidRDefault="00D62830" w:rsidP="00777AA6">
      <w:pPr>
        <w:tabs>
          <w:tab w:val="left" w:pos="4095"/>
        </w:tabs>
        <w:rPr>
          <w:rFonts w:ascii="Calibri" w:eastAsia="Calibri" w:hAnsi="Calibri" w:cs="Tunga"/>
          <w:b/>
          <w:lang w:val="en-US"/>
        </w:rPr>
      </w:pPr>
      <w:r w:rsidRPr="00CE4213">
        <w:rPr>
          <w:b/>
          <w:sz w:val="24"/>
          <w:szCs w:val="24"/>
        </w:rPr>
        <w:t xml:space="preserve">10. </w:t>
      </w:r>
      <w:r w:rsidR="00777AA6" w:rsidRPr="00CE4213">
        <w:rPr>
          <w:rFonts w:ascii="Calibri" w:eastAsia="Calibri" w:hAnsi="Calibri" w:cs="Tunga"/>
          <w:b/>
          <w:lang w:val="en-US"/>
        </w:rPr>
        <w:t xml:space="preserve">RMI is used for knowing the malignant potential of </w:t>
      </w:r>
      <w:r w:rsidR="0088026D" w:rsidRPr="00CE4213">
        <w:rPr>
          <w:rFonts w:ascii="Calibri" w:eastAsia="Calibri" w:hAnsi="Calibri" w:cs="Tunga"/>
          <w:b/>
          <w:lang w:val="en-US"/>
        </w:rPr>
        <w:t xml:space="preserve">                                                                                               </w:t>
      </w:r>
      <w:r w:rsidR="00777AA6" w:rsidRPr="00CE4213">
        <w:rPr>
          <w:rFonts w:ascii="Calibri" w:eastAsia="Calibri" w:hAnsi="Calibri" w:cs="Tunga"/>
          <w:b/>
          <w:lang w:val="en-US"/>
        </w:rPr>
        <w:t xml:space="preserve"> a. </w:t>
      </w:r>
      <w:r w:rsidR="00792766" w:rsidRPr="00CE4213">
        <w:rPr>
          <w:rFonts w:ascii="Calibri" w:eastAsia="Calibri" w:hAnsi="Calibri" w:cs="Tunga"/>
          <w:b/>
          <w:lang w:val="en-US"/>
        </w:rPr>
        <w:t>Vaginal ca</w:t>
      </w:r>
      <w:r w:rsidR="00D819A5" w:rsidRPr="00CE4213">
        <w:rPr>
          <w:rFonts w:ascii="Calibri" w:eastAsia="Calibri" w:hAnsi="Calibri" w:cs="Tunga"/>
          <w:b/>
          <w:lang w:val="en-US"/>
        </w:rPr>
        <w:t xml:space="preserve">                                                                                                                                                   </w:t>
      </w:r>
      <w:r w:rsidR="00777AA6" w:rsidRPr="00CE4213">
        <w:rPr>
          <w:rFonts w:ascii="Calibri" w:eastAsia="Calibri" w:hAnsi="Calibri" w:cs="Tunga"/>
          <w:b/>
          <w:color w:val="FF0000"/>
          <w:lang w:val="en-US"/>
        </w:rPr>
        <w:t xml:space="preserve"> </w:t>
      </w:r>
      <w:r w:rsidR="00792766" w:rsidRPr="00CE4213">
        <w:rPr>
          <w:rFonts w:ascii="Calibri" w:eastAsia="Calibri" w:hAnsi="Calibri" w:cs="Tunga"/>
          <w:b/>
          <w:color w:val="FF0000"/>
          <w:lang w:val="en-US"/>
        </w:rPr>
        <w:t xml:space="preserve">            </w:t>
      </w:r>
      <w:r w:rsidR="00777AA6" w:rsidRPr="00CE4213">
        <w:rPr>
          <w:rFonts w:ascii="Calibri" w:eastAsia="Calibri" w:hAnsi="Calibri" w:cs="Tunga"/>
          <w:b/>
          <w:color w:val="FF0000"/>
          <w:lang w:val="en-US"/>
        </w:rPr>
        <w:t>b. Ovarian tumour</w:t>
      </w:r>
      <w:r w:rsidR="00D819A5" w:rsidRPr="00CE4213">
        <w:rPr>
          <w:rFonts w:ascii="Calibri" w:eastAsia="Calibri" w:hAnsi="Calibri" w:cs="Tunga"/>
          <w:b/>
          <w:lang w:val="en-US"/>
        </w:rPr>
        <w:t xml:space="preserve">                                                                                                                                                         </w:t>
      </w:r>
      <w:r w:rsidR="00777AA6" w:rsidRPr="00CE4213">
        <w:rPr>
          <w:rFonts w:ascii="Calibri" w:eastAsia="Calibri" w:hAnsi="Calibri" w:cs="Tunga"/>
          <w:b/>
          <w:lang w:val="en-US"/>
        </w:rPr>
        <w:t xml:space="preserve"> c. Ca cervix</w:t>
      </w:r>
      <w:r w:rsidR="00D819A5" w:rsidRPr="00CE4213">
        <w:rPr>
          <w:rFonts w:ascii="Calibri" w:eastAsia="Calibri" w:hAnsi="Calibri" w:cs="Tunga"/>
          <w:b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="00777AA6" w:rsidRPr="00CE4213">
        <w:rPr>
          <w:rFonts w:ascii="Calibri" w:eastAsia="Calibri" w:hAnsi="Calibri" w:cs="Tunga"/>
          <w:b/>
          <w:lang w:val="en-US"/>
        </w:rPr>
        <w:t xml:space="preserve"> d. </w:t>
      </w:r>
      <w:r w:rsidR="00792766" w:rsidRPr="00CE4213">
        <w:rPr>
          <w:rFonts w:ascii="Calibri" w:eastAsia="Calibri" w:hAnsi="Calibri" w:cs="Tunga"/>
          <w:b/>
          <w:lang w:val="en-US"/>
        </w:rPr>
        <w:t>Uterine sarcoma</w:t>
      </w:r>
    </w:p>
    <w:p w:rsidR="00777AA6" w:rsidRPr="00CE4213" w:rsidRDefault="00777AA6" w:rsidP="00C236DD">
      <w:pPr>
        <w:tabs>
          <w:tab w:val="left" w:pos="4095"/>
        </w:tabs>
        <w:rPr>
          <w:b/>
          <w:bCs/>
        </w:rPr>
      </w:pPr>
      <w:r w:rsidRPr="00CE4213">
        <w:rPr>
          <w:rFonts w:ascii="Calibri" w:eastAsia="Calibri" w:hAnsi="Calibri" w:cs="Tunga"/>
          <w:b/>
          <w:lang w:val="en-US"/>
        </w:rPr>
        <w:t xml:space="preserve">11. </w:t>
      </w:r>
      <w:r w:rsidRPr="00CE4213">
        <w:rPr>
          <w:b/>
          <w:bCs/>
        </w:rPr>
        <w:t>Serum Prolactin is increased in all the following except</w:t>
      </w:r>
      <w:r w:rsidR="00D819A5" w:rsidRPr="00CE4213">
        <w:rPr>
          <w:b/>
          <w:bCs/>
        </w:rPr>
        <w:t xml:space="preserve">                                                                                   </w:t>
      </w:r>
      <w:r w:rsidRPr="00CE4213">
        <w:rPr>
          <w:rFonts w:ascii="Calibri" w:eastAsia="Calibri" w:hAnsi="Calibri" w:cs="Tunga"/>
          <w:b/>
          <w:color w:val="FF0000"/>
          <w:lang w:val="en-US"/>
        </w:rPr>
        <w:t xml:space="preserve"> a. Hyperthyroidism</w:t>
      </w:r>
      <w:r w:rsidR="00D819A5" w:rsidRPr="00CE4213">
        <w:rPr>
          <w:b/>
          <w:bCs/>
        </w:rPr>
        <w:t xml:space="preserve">                                                                                                                                                       </w:t>
      </w:r>
      <w:r w:rsidRPr="00CE4213">
        <w:rPr>
          <w:rFonts w:ascii="Calibri" w:eastAsia="Calibri" w:hAnsi="Calibri" w:cs="Tunga"/>
          <w:b/>
          <w:lang w:val="en-US"/>
        </w:rPr>
        <w:t>b. Pregnancy</w:t>
      </w:r>
      <w:r w:rsidR="00D819A5" w:rsidRPr="00CE4213">
        <w:rPr>
          <w:b/>
          <w:bCs/>
        </w:rPr>
        <w:t xml:space="preserve">                                                                                                                                                                       </w:t>
      </w:r>
      <w:r w:rsidRPr="00CE4213">
        <w:rPr>
          <w:rFonts w:ascii="Calibri" w:eastAsia="Calibri" w:hAnsi="Calibri" w:cs="Tunga"/>
          <w:b/>
          <w:lang w:val="en-US"/>
        </w:rPr>
        <w:t>c. Hypothyroidism</w:t>
      </w:r>
      <w:r w:rsidR="00D819A5" w:rsidRPr="00CE4213"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r w:rsidRPr="00CE4213">
        <w:rPr>
          <w:rFonts w:ascii="Calibri" w:eastAsia="Calibri" w:hAnsi="Calibri" w:cs="Tunga"/>
          <w:b/>
          <w:lang w:val="en-US"/>
        </w:rPr>
        <w:t>d. Phenothiazine therapy</w:t>
      </w:r>
    </w:p>
    <w:p w:rsidR="00C236DD" w:rsidRPr="00CE4213" w:rsidRDefault="00C236DD" w:rsidP="00C236DD">
      <w:pPr>
        <w:rPr>
          <w:b/>
          <w:bCs/>
        </w:rPr>
      </w:pPr>
      <w:r w:rsidRPr="00CE4213">
        <w:rPr>
          <w:rFonts w:ascii="Calibri" w:eastAsia="Calibri" w:hAnsi="Calibri" w:cs="Tunga"/>
          <w:b/>
          <w:lang w:val="en-US"/>
        </w:rPr>
        <w:t xml:space="preserve">12. </w:t>
      </w:r>
      <w:r w:rsidRPr="00CE4213">
        <w:rPr>
          <w:b/>
          <w:bCs/>
        </w:rPr>
        <w:t>A baby of a diabetic mother can have all except</w:t>
      </w:r>
      <w:r w:rsidR="00D819A5" w:rsidRPr="00CE4213">
        <w:rPr>
          <w:b/>
          <w:bCs/>
        </w:rPr>
        <w:t xml:space="preserve">                                                                                                         </w:t>
      </w:r>
      <w:r w:rsidRPr="00CE4213">
        <w:rPr>
          <w:b/>
        </w:rPr>
        <w:t xml:space="preserve">a. Hypoglycemia                                                                                                                                           </w:t>
      </w:r>
      <w:r w:rsidR="00D819A5" w:rsidRPr="00CE4213">
        <w:rPr>
          <w:b/>
        </w:rPr>
        <w:t xml:space="preserve">                </w:t>
      </w:r>
      <w:r w:rsidRPr="00CE4213">
        <w:rPr>
          <w:b/>
        </w:rPr>
        <w:t xml:space="preserve"> b.</w:t>
      </w:r>
      <w:r w:rsidR="00D819A5" w:rsidRPr="00CE4213">
        <w:rPr>
          <w:b/>
        </w:rPr>
        <w:t xml:space="preserve"> </w:t>
      </w:r>
      <w:r w:rsidRPr="00CE4213">
        <w:rPr>
          <w:b/>
          <w:color w:val="FF0000"/>
        </w:rPr>
        <w:t>Hypercalcemia</w:t>
      </w:r>
      <w:r w:rsidRPr="00CE4213">
        <w:rPr>
          <w:b/>
        </w:rPr>
        <w:t xml:space="preserve">                                                                                                                                                              c. </w:t>
      </w:r>
      <w:r w:rsidR="00D0344B" w:rsidRPr="00CE4213">
        <w:rPr>
          <w:b/>
        </w:rPr>
        <w:t>Hyperbilirubinemia</w:t>
      </w:r>
      <w:r w:rsidRPr="00CE4213">
        <w:rPr>
          <w:b/>
        </w:rPr>
        <w:t xml:space="preserve">                                                                                                                                                   d. </w:t>
      </w:r>
      <w:r w:rsidR="00D0344B" w:rsidRPr="00CE4213">
        <w:rPr>
          <w:b/>
        </w:rPr>
        <w:t>Polycythaemia</w:t>
      </w:r>
    </w:p>
    <w:p w:rsidR="00353F10" w:rsidRPr="00CE4213" w:rsidRDefault="00353F10" w:rsidP="00AA091E">
      <w:pPr>
        <w:rPr>
          <w:b/>
        </w:rPr>
      </w:pPr>
      <w:r w:rsidRPr="00CE4213">
        <w:rPr>
          <w:b/>
        </w:rPr>
        <w:t xml:space="preserve">13. </w:t>
      </w:r>
      <w:r w:rsidR="00AA091E" w:rsidRPr="00CE4213">
        <w:rPr>
          <w:b/>
        </w:rPr>
        <w:t xml:space="preserve">Enzyme that converts testosterone to Estradiol is                                                                                            a. 17 alpha hydroxylase                                                                                                                                                        </w:t>
      </w:r>
      <w:r w:rsidR="00AA091E" w:rsidRPr="00CE4213">
        <w:rPr>
          <w:b/>
          <w:color w:val="FF0000"/>
        </w:rPr>
        <w:t xml:space="preserve">b. Aromatase                                                                                                                                                                          </w:t>
      </w:r>
      <w:r w:rsidR="00AA091E" w:rsidRPr="00CE4213">
        <w:rPr>
          <w:b/>
        </w:rPr>
        <w:lastRenderedPageBreak/>
        <w:t>c. 5 alpha reductase</w:t>
      </w:r>
      <w:r w:rsidR="000C50A9" w:rsidRPr="00CE4213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AA091E" w:rsidRPr="00CE4213">
        <w:rPr>
          <w:b/>
        </w:rPr>
        <w:t xml:space="preserve">d. 17-20 </w:t>
      </w:r>
      <w:proofErr w:type="spellStart"/>
      <w:r w:rsidR="00AA091E" w:rsidRPr="00CE4213">
        <w:rPr>
          <w:b/>
        </w:rPr>
        <w:t>lyase</w:t>
      </w:r>
      <w:proofErr w:type="spellEnd"/>
    </w:p>
    <w:p w:rsidR="00C5463C" w:rsidRPr="00CE4213" w:rsidRDefault="00C5463C" w:rsidP="00D81C63">
      <w:pPr>
        <w:rPr>
          <w:b/>
          <w:bCs/>
        </w:rPr>
      </w:pPr>
      <w:r w:rsidRPr="00CE4213">
        <w:rPr>
          <w:b/>
        </w:rPr>
        <w:t xml:space="preserve">14. </w:t>
      </w:r>
      <w:r w:rsidR="00455FC1" w:rsidRPr="00CE4213">
        <w:rPr>
          <w:b/>
          <w:bCs/>
        </w:rPr>
        <w:t xml:space="preserve">All </w:t>
      </w:r>
      <w:r w:rsidR="007042BF" w:rsidRPr="00CE4213">
        <w:rPr>
          <w:b/>
          <w:bCs/>
        </w:rPr>
        <w:t xml:space="preserve">of </w:t>
      </w:r>
      <w:r w:rsidR="00455FC1" w:rsidRPr="00CE4213">
        <w:rPr>
          <w:b/>
          <w:bCs/>
        </w:rPr>
        <w:t xml:space="preserve">the following may be </w:t>
      </w:r>
      <w:r w:rsidRPr="00CE4213">
        <w:rPr>
          <w:b/>
          <w:bCs/>
        </w:rPr>
        <w:t>associated with oligohydramnios except</w:t>
      </w:r>
      <w:r w:rsidR="00D819A5" w:rsidRPr="00CE4213">
        <w:rPr>
          <w:b/>
          <w:bCs/>
        </w:rPr>
        <w:t xml:space="preserve">                                                          </w:t>
      </w:r>
      <w:r w:rsidR="00744C23" w:rsidRPr="00CE4213">
        <w:rPr>
          <w:b/>
        </w:rPr>
        <w:t>a. Pre-eclampsia</w:t>
      </w:r>
      <w:r w:rsidR="00D819A5" w:rsidRPr="00CE4213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  <w:r w:rsidR="00744C23" w:rsidRPr="00CE4213">
        <w:rPr>
          <w:b/>
        </w:rPr>
        <w:t xml:space="preserve">b. </w:t>
      </w:r>
      <w:r w:rsidRPr="00CE4213">
        <w:rPr>
          <w:b/>
        </w:rPr>
        <w:t>Maternal type 1 diabetes with vasculopathy</w:t>
      </w:r>
      <w:r w:rsidR="00D819A5" w:rsidRPr="00CE4213">
        <w:rPr>
          <w:b/>
          <w:bCs/>
        </w:rPr>
        <w:t xml:space="preserve">                                                                                                         </w:t>
      </w:r>
      <w:r w:rsidR="00744C23" w:rsidRPr="00CE4213">
        <w:rPr>
          <w:b/>
        </w:rPr>
        <w:t xml:space="preserve">c. </w:t>
      </w:r>
      <w:r w:rsidRPr="00CE4213">
        <w:rPr>
          <w:b/>
        </w:rPr>
        <w:t>Posterior urethral valve in the baby</w:t>
      </w:r>
      <w:r w:rsidR="00D819A5" w:rsidRPr="00CE4213">
        <w:rPr>
          <w:b/>
          <w:bCs/>
        </w:rPr>
        <w:t xml:space="preserve">                                                                                                                          </w:t>
      </w:r>
      <w:r w:rsidR="00744C23" w:rsidRPr="00CE4213">
        <w:rPr>
          <w:b/>
          <w:color w:val="FF0000"/>
        </w:rPr>
        <w:t xml:space="preserve">d. </w:t>
      </w:r>
      <w:r w:rsidRPr="00CE4213">
        <w:rPr>
          <w:b/>
          <w:color w:val="FF0000"/>
        </w:rPr>
        <w:t>Duodenal atresia in the baby</w:t>
      </w:r>
    </w:p>
    <w:p w:rsidR="00CE4213" w:rsidRPr="00C1793F" w:rsidRDefault="000C50A9" w:rsidP="00D0710B">
      <w:pPr>
        <w:rPr>
          <w:b/>
          <w:color w:val="FF0000"/>
        </w:rPr>
      </w:pPr>
      <w:r w:rsidRPr="00CE4213">
        <w:rPr>
          <w:b/>
        </w:rPr>
        <w:t xml:space="preserve">15. </w:t>
      </w:r>
      <w:r w:rsidR="00CE4213" w:rsidRPr="00CE4213">
        <w:rPr>
          <w:b/>
        </w:rPr>
        <w:t xml:space="preserve">MTP </w:t>
      </w:r>
      <w:r w:rsidR="00CE4213">
        <w:rPr>
          <w:b/>
        </w:rPr>
        <w:t>A</w:t>
      </w:r>
      <w:r w:rsidR="00CE4213" w:rsidRPr="00CE4213">
        <w:rPr>
          <w:b/>
        </w:rPr>
        <w:t xml:space="preserve">ct allows pregnancy termination till </w:t>
      </w:r>
      <w:r w:rsidR="00CE4213">
        <w:rPr>
          <w:b/>
        </w:rPr>
        <w:t xml:space="preserve">                                                                                                            a. 12 weeks                                                                                                                                                                            b. 20 weeks                                                                                                                                                                             c.  2</w:t>
      </w:r>
      <w:r w:rsidR="00C1793F">
        <w:rPr>
          <w:b/>
        </w:rPr>
        <w:t>2</w:t>
      </w:r>
      <w:r w:rsidR="00CE4213">
        <w:rPr>
          <w:b/>
        </w:rPr>
        <w:t xml:space="preserve"> weeks </w:t>
      </w:r>
      <w:r w:rsidR="00C1793F">
        <w:rPr>
          <w:b/>
        </w:rPr>
        <w:t xml:space="preserve">                                                                                                                                                                      </w:t>
      </w:r>
      <w:r w:rsidR="00CE4213" w:rsidRPr="00C1793F">
        <w:rPr>
          <w:b/>
          <w:color w:val="FF0000"/>
        </w:rPr>
        <w:t xml:space="preserve">d. </w:t>
      </w:r>
      <w:r w:rsidR="00C1793F" w:rsidRPr="00C1793F">
        <w:rPr>
          <w:b/>
          <w:color w:val="FF0000"/>
        </w:rPr>
        <w:t>24 weeks</w:t>
      </w:r>
    </w:p>
    <w:p w:rsidR="00D81C63" w:rsidRPr="00CE4213" w:rsidRDefault="002E1ADD" w:rsidP="00D81C63">
      <w:pPr>
        <w:tabs>
          <w:tab w:val="left" w:pos="4095"/>
        </w:tabs>
        <w:contextualSpacing/>
        <w:rPr>
          <w:rFonts w:ascii="Calibri" w:eastAsia="Calibri" w:hAnsi="Calibri" w:cs="Tunga"/>
          <w:b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2. </w:t>
      </w:r>
      <w:r w:rsidR="0088026D" w:rsidRPr="00CE4213">
        <w:rPr>
          <w:rFonts w:ascii="Calibri" w:eastAsia="Calibri" w:hAnsi="Calibri" w:cs="Tunga"/>
          <w:b/>
          <w:lang w:val="en-US"/>
        </w:rPr>
        <w:t>State True or False</w:t>
      </w:r>
      <w:r w:rsidR="00455FC1" w:rsidRPr="00CE4213">
        <w:rPr>
          <w:rFonts w:ascii="Calibri" w:eastAsia="Calibri" w:hAnsi="Calibri" w:cs="Tunga"/>
          <w:b/>
          <w:lang w:val="en-US"/>
        </w:rPr>
        <w:t xml:space="preserve">    </w:t>
      </w:r>
      <w:r w:rsidR="0051107F">
        <w:rPr>
          <w:rFonts w:ascii="Calibri" w:eastAsia="Calibri" w:hAnsi="Calibri" w:cs="Tunga"/>
          <w:b/>
          <w:lang w:val="en-US"/>
        </w:rPr>
        <w:t>10 marks</w:t>
      </w:r>
      <w:r w:rsidR="00C1793F">
        <w:rPr>
          <w:rFonts w:ascii="Calibri" w:eastAsia="Calibri" w:hAnsi="Calibri" w:cs="Tunga"/>
          <w:b/>
          <w:lang w:val="en-US"/>
        </w:rPr>
        <w:t xml:space="preserve"> </w:t>
      </w:r>
      <w:r w:rsidR="0051107F">
        <w:rPr>
          <w:rFonts w:ascii="Calibri" w:eastAsia="Calibri" w:hAnsi="Calibri" w:cs="Tunga"/>
          <w:b/>
          <w:lang w:val="en-US"/>
        </w:rPr>
        <w:t>1mark</w:t>
      </w:r>
      <w:r w:rsidR="00C1793F">
        <w:rPr>
          <w:rFonts w:ascii="Calibri" w:eastAsia="Calibri" w:hAnsi="Calibri" w:cs="Tunga"/>
          <w:b/>
          <w:lang w:val="en-US"/>
        </w:rPr>
        <w:t xml:space="preserve"> each</w:t>
      </w:r>
    </w:p>
    <w:p w:rsidR="00D81C63" w:rsidRPr="00CE4213" w:rsidRDefault="0088026D" w:rsidP="0088026D">
      <w:pPr>
        <w:tabs>
          <w:tab w:val="left" w:pos="4095"/>
        </w:tabs>
        <w:contextualSpacing/>
        <w:rPr>
          <w:rFonts w:ascii="Calibri" w:eastAsia="Calibri" w:hAnsi="Calibri" w:cs="Tunga"/>
          <w:b/>
          <w:color w:val="FF0000"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1. </w:t>
      </w:r>
      <w:r w:rsidR="00D819A5" w:rsidRPr="00CE4213">
        <w:rPr>
          <w:rFonts w:ascii="Calibri" w:eastAsia="Calibri" w:hAnsi="Calibri" w:cs="Tunga"/>
          <w:b/>
          <w:lang w:val="en-US"/>
        </w:rPr>
        <w:t>Sub</w:t>
      </w:r>
      <w:r w:rsidR="00D81C63" w:rsidRPr="00CE4213">
        <w:rPr>
          <w:rFonts w:ascii="Calibri" w:eastAsia="Calibri" w:hAnsi="Calibri" w:cs="Tunga"/>
          <w:b/>
          <w:lang w:val="en-US"/>
        </w:rPr>
        <w:t xml:space="preserve">lingual </w:t>
      </w:r>
      <w:r w:rsidRPr="00CE4213">
        <w:rPr>
          <w:rFonts w:ascii="Calibri" w:eastAsia="Calibri" w:hAnsi="Calibri" w:cs="Tunga"/>
          <w:b/>
          <w:lang w:val="en-US"/>
        </w:rPr>
        <w:t>Nifedipine</w:t>
      </w:r>
      <w:r w:rsidR="00D81C63" w:rsidRPr="00CE4213">
        <w:rPr>
          <w:rFonts w:ascii="Calibri" w:eastAsia="Calibri" w:hAnsi="Calibri" w:cs="Tunga"/>
          <w:b/>
          <w:lang w:val="en-US"/>
        </w:rPr>
        <w:t xml:space="preserve"> is the first line of treatment for controlling severe hypertension in </w:t>
      </w:r>
      <w:r w:rsidRPr="00CE4213">
        <w:rPr>
          <w:rFonts w:ascii="Calibri" w:eastAsia="Calibri" w:hAnsi="Calibri" w:cs="Tunga"/>
          <w:b/>
          <w:lang w:val="en-US"/>
        </w:rPr>
        <w:t>Pre-eclampsia</w:t>
      </w:r>
      <w:r w:rsidR="00C1793F">
        <w:rPr>
          <w:rFonts w:ascii="Calibri" w:eastAsia="Calibri" w:hAnsi="Calibri" w:cs="Tunga"/>
          <w:b/>
          <w:lang w:val="en-US"/>
        </w:rPr>
        <w:t xml:space="preserve">. </w:t>
      </w:r>
      <w:r w:rsidR="00D819A5" w:rsidRPr="00CE4213">
        <w:rPr>
          <w:rFonts w:ascii="Calibri" w:eastAsia="Calibri" w:hAnsi="Calibri" w:cs="Tunga"/>
          <w:b/>
          <w:color w:val="FF0000"/>
          <w:lang w:val="en-US"/>
        </w:rPr>
        <w:t>F</w:t>
      </w:r>
      <w:r w:rsidR="00D81C63" w:rsidRPr="00CE4213">
        <w:rPr>
          <w:rFonts w:ascii="Calibri" w:eastAsia="Calibri" w:hAnsi="Calibri" w:cs="Tunga"/>
          <w:b/>
          <w:color w:val="FF0000"/>
          <w:lang w:val="en-US"/>
        </w:rPr>
        <w:t>alse</w:t>
      </w:r>
      <w:r w:rsidR="00793921" w:rsidRPr="00CE4213">
        <w:rPr>
          <w:rFonts w:ascii="Calibri" w:eastAsia="Calibri" w:hAnsi="Calibri" w:cs="Tunga"/>
          <w:b/>
          <w:color w:val="FF0000"/>
          <w:lang w:val="en-US"/>
        </w:rPr>
        <w:t>. Not Recommended</w:t>
      </w:r>
    </w:p>
    <w:p w:rsidR="00D81C63" w:rsidRPr="00CE4213" w:rsidRDefault="0088026D" w:rsidP="0088026D">
      <w:pPr>
        <w:tabs>
          <w:tab w:val="left" w:pos="4095"/>
        </w:tabs>
        <w:contextualSpacing/>
        <w:rPr>
          <w:rFonts w:ascii="Calibri" w:eastAsia="Calibri" w:hAnsi="Calibri" w:cs="Tunga"/>
          <w:b/>
          <w:color w:val="FF0000"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2. </w:t>
      </w:r>
      <w:r w:rsidR="00D81C63" w:rsidRPr="00CE4213">
        <w:rPr>
          <w:rFonts w:ascii="Calibri" w:eastAsia="Calibri" w:hAnsi="Calibri" w:cs="Tunga"/>
          <w:b/>
          <w:lang w:val="en-US"/>
        </w:rPr>
        <w:t>Atenolol</w:t>
      </w:r>
      <w:r w:rsidR="00C1793F">
        <w:rPr>
          <w:rFonts w:ascii="Calibri" w:eastAsia="Calibri" w:hAnsi="Calibri" w:cs="Tunga"/>
          <w:b/>
          <w:lang w:val="en-US"/>
        </w:rPr>
        <w:t xml:space="preserve"> can cause IUGR in the baby. </w:t>
      </w:r>
      <w:r w:rsidR="00D819A5" w:rsidRPr="00CE4213">
        <w:rPr>
          <w:rFonts w:ascii="Calibri" w:eastAsia="Calibri" w:hAnsi="Calibri" w:cs="Tunga"/>
          <w:b/>
          <w:color w:val="FF0000"/>
          <w:lang w:val="en-US"/>
        </w:rPr>
        <w:t>T</w:t>
      </w:r>
      <w:r w:rsidR="00D81C63" w:rsidRPr="00CE4213">
        <w:rPr>
          <w:rFonts w:ascii="Calibri" w:eastAsia="Calibri" w:hAnsi="Calibri" w:cs="Tunga"/>
          <w:b/>
          <w:color w:val="FF0000"/>
          <w:lang w:val="en-US"/>
        </w:rPr>
        <w:t>rue</w:t>
      </w:r>
    </w:p>
    <w:p w:rsidR="00D81C63" w:rsidRPr="00CE4213" w:rsidRDefault="0088026D" w:rsidP="0088026D">
      <w:pPr>
        <w:tabs>
          <w:tab w:val="left" w:pos="4095"/>
        </w:tabs>
        <w:contextualSpacing/>
        <w:rPr>
          <w:rFonts w:ascii="Calibri" w:eastAsia="Calibri" w:hAnsi="Calibri" w:cs="Tunga"/>
          <w:b/>
          <w:color w:val="FF0000"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3. </w:t>
      </w:r>
      <w:r w:rsidR="00D81C63" w:rsidRPr="00CE4213">
        <w:rPr>
          <w:rFonts w:ascii="Calibri" w:eastAsia="Calibri" w:hAnsi="Calibri" w:cs="Tunga"/>
          <w:b/>
          <w:lang w:val="en-US"/>
        </w:rPr>
        <w:t>Asymptomatic bacteruria need</w:t>
      </w:r>
      <w:r w:rsidR="00C1793F">
        <w:rPr>
          <w:rFonts w:ascii="Calibri" w:eastAsia="Calibri" w:hAnsi="Calibri" w:cs="Tunga"/>
          <w:b/>
          <w:lang w:val="en-US"/>
        </w:rPr>
        <w:t xml:space="preserve"> not be treated in pregnancy. </w:t>
      </w:r>
      <w:r w:rsidR="00D819A5" w:rsidRPr="00CE4213">
        <w:rPr>
          <w:rFonts w:ascii="Calibri" w:eastAsia="Calibri" w:hAnsi="Calibri" w:cs="Tunga"/>
          <w:b/>
          <w:color w:val="FF0000"/>
          <w:lang w:val="en-US"/>
        </w:rPr>
        <w:t>F</w:t>
      </w:r>
      <w:r w:rsidR="00D81C63" w:rsidRPr="00CE4213">
        <w:rPr>
          <w:rFonts w:ascii="Calibri" w:eastAsia="Calibri" w:hAnsi="Calibri" w:cs="Tunga"/>
          <w:b/>
          <w:color w:val="FF0000"/>
          <w:lang w:val="en-US"/>
        </w:rPr>
        <w:t>alse</w:t>
      </w:r>
      <w:r w:rsidR="00793921" w:rsidRPr="00CE4213">
        <w:rPr>
          <w:rFonts w:ascii="Calibri" w:eastAsia="Calibri" w:hAnsi="Calibri" w:cs="Tunga"/>
          <w:b/>
          <w:color w:val="FF0000"/>
          <w:lang w:val="en-US"/>
        </w:rPr>
        <w:t>. If detected, should be treated</w:t>
      </w:r>
    </w:p>
    <w:p w:rsidR="00D81C63" w:rsidRPr="00CE4213" w:rsidRDefault="0088026D" w:rsidP="0088026D">
      <w:pPr>
        <w:tabs>
          <w:tab w:val="left" w:pos="4095"/>
        </w:tabs>
        <w:contextualSpacing/>
        <w:rPr>
          <w:rFonts w:ascii="Calibri" w:eastAsia="Calibri" w:hAnsi="Calibri" w:cs="Tunga"/>
          <w:b/>
          <w:color w:val="FF0000"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4. </w:t>
      </w:r>
      <w:r w:rsidR="00D81C63" w:rsidRPr="00CE4213">
        <w:rPr>
          <w:rFonts w:ascii="Calibri" w:eastAsia="Calibri" w:hAnsi="Calibri" w:cs="Tunga"/>
          <w:b/>
          <w:lang w:val="en-US"/>
        </w:rPr>
        <w:t>Mifepriston</w:t>
      </w:r>
      <w:r w:rsidR="00C1793F">
        <w:rPr>
          <w:rFonts w:ascii="Calibri" w:eastAsia="Calibri" w:hAnsi="Calibri" w:cs="Tunga"/>
          <w:b/>
          <w:lang w:val="en-US"/>
        </w:rPr>
        <w:t xml:space="preserve">e is a progesterone agonist. </w:t>
      </w:r>
      <w:r w:rsidR="00D819A5" w:rsidRPr="00CE4213">
        <w:rPr>
          <w:rFonts w:ascii="Calibri" w:eastAsia="Calibri" w:hAnsi="Calibri" w:cs="Tunga"/>
          <w:b/>
          <w:color w:val="FF0000"/>
          <w:lang w:val="en-US"/>
        </w:rPr>
        <w:t>F</w:t>
      </w:r>
      <w:r w:rsidR="00D81C63" w:rsidRPr="00CE4213">
        <w:rPr>
          <w:rFonts w:ascii="Calibri" w:eastAsia="Calibri" w:hAnsi="Calibri" w:cs="Tunga"/>
          <w:b/>
          <w:color w:val="FF0000"/>
          <w:lang w:val="en-US"/>
        </w:rPr>
        <w:t>alse</w:t>
      </w:r>
      <w:r w:rsidR="00793921" w:rsidRPr="00CE4213">
        <w:rPr>
          <w:rFonts w:ascii="Calibri" w:eastAsia="Calibri" w:hAnsi="Calibri" w:cs="Tunga"/>
          <w:b/>
          <w:color w:val="FF0000"/>
          <w:lang w:val="en-US"/>
        </w:rPr>
        <w:t>. Progesterone Antagonist</w:t>
      </w:r>
    </w:p>
    <w:p w:rsidR="00D81C63" w:rsidRPr="00CE4213" w:rsidRDefault="0088026D" w:rsidP="0088026D">
      <w:pPr>
        <w:tabs>
          <w:tab w:val="left" w:pos="4095"/>
        </w:tabs>
        <w:contextualSpacing/>
        <w:rPr>
          <w:rFonts w:ascii="Calibri" w:eastAsia="Calibri" w:hAnsi="Calibri" w:cs="Tunga"/>
          <w:b/>
          <w:color w:val="FF0000"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5. </w:t>
      </w:r>
      <w:r w:rsidR="00D81C63" w:rsidRPr="00CE4213">
        <w:rPr>
          <w:rFonts w:ascii="Calibri" w:eastAsia="Calibri" w:hAnsi="Calibri" w:cs="Tunga"/>
          <w:b/>
          <w:lang w:val="en-US"/>
        </w:rPr>
        <w:t>Misoprostol has to be maintained at 4</w:t>
      </w:r>
      <w:r w:rsidR="00D81C63" w:rsidRPr="00CE4213">
        <w:rPr>
          <w:rFonts w:ascii="Calibri" w:eastAsia="Calibri" w:hAnsi="Calibri" w:cs="Tunga"/>
          <w:b/>
          <w:vertAlign w:val="superscript"/>
          <w:lang w:val="en-US"/>
        </w:rPr>
        <w:t xml:space="preserve">o </w:t>
      </w:r>
      <w:r w:rsidR="00D81C63" w:rsidRPr="00CE4213">
        <w:rPr>
          <w:rFonts w:ascii="Calibri" w:eastAsia="Calibri" w:hAnsi="Calibri" w:cs="Tunga"/>
          <w:b/>
          <w:lang w:val="en-US"/>
        </w:rPr>
        <w:t>C tempera</w:t>
      </w:r>
      <w:r w:rsidR="00D819A5" w:rsidRPr="00CE4213">
        <w:rPr>
          <w:rFonts w:ascii="Calibri" w:eastAsia="Calibri" w:hAnsi="Calibri" w:cs="Tunga"/>
          <w:b/>
          <w:lang w:val="en-US"/>
        </w:rPr>
        <w:t>ture for its optimum action</w:t>
      </w:r>
      <w:r w:rsidR="00C1793F">
        <w:rPr>
          <w:rFonts w:ascii="Calibri" w:eastAsia="Calibri" w:hAnsi="Calibri" w:cs="Tunga"/>
          <w:b/>
          <w:color w:val="FF0000"/>
          <w:lang w:val="en-US"/>
        </w:rPr>
        <w:t xml:space="preserve">. </w:t>
      </w:r>
      <w:r w:rsidR="00D819A5" w:rsidRPr="00CE4213">
        <w:rPr>
          <w:rFonts w:ascii="Calibri" w:eastAsia="Calibri" w:hAnsi="Calibri" w:cs="Tunga"/>
          <w:b/>
          <w:color w:val="FF0000"/>
          <w:lang w:val="en-US"/>
        </w:rPr>
        <w:t>F</w:t>
      </w:r>
      <w:r w:rsidR="00D81C63" w:rsidRPr="00CE4213">
        <w:rPr>
          <w:rFonts w:ascii="Calibri" w:eastAsia="Calibri" w:hAnsi="Calibri" w:cs="Tunga"/>
          <w:b/>
          <w:color w:val="FF0000"/>
          <w:lang w:val="en-US"/>
        </w:rPr>
        <w:t>alse</w:t>
      </w:r>
      <w:r w:rsidR="00793921" w:rsidRPr="00CE4213">
        <w:rPr>
          <w:rFonts w:ascii="Calibri" w:eastAsia="Calibri" w:hAnsi="Calibri" w:cs="Tunga"/>
          <w:b/>
          <w:color w:val="FF0000"/>
          <w:lang w:val="en-US"/>
        </w:rPr>
        <w:t>. Room Temperature</w:t>
      </w:r>
    </w:p>
    <w:p w:rsidR="00D81C63" w:rsidRPr="00CE4213" w:rsidRDefault="0088026D" w:rsidP="0088026D">
      <w:pPr>
        <w:tabs>
          <w:tab w:val="left" w:pos="4095"/>
        </w:tabs>
        <w:contextualSpacing/>
        <w:rPr>
          <w:rFonts w:ascii="Calibri" w:eastAsia="Calibri" w:hAnsi="Calibri" w:cs="Tunga"/>
          <w:b/>
          <w:color w:val="FF0000"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6. </w:t>
      </w:r>
      <w:r w:rsidR="00793921" w:rsidRPr="00CE4213">
        <w:rPr>
          <w:rFonts w:ascii="Calibri" w:eastAsia="Calibri" w:hAnsi="Calibri" w:cs="Tunga"/>
          <w:b/>
          <w:lang w:val="en-US"/>
        </w:rPr>
        <w:t>Original squamocolumnar junction is closer to the</w:t>
      </w:r>
      <w:r w:rsidR="000C4CAC" w:rsidRPr="00CE4213">
        <w:rPr>
          <w:rFonts w:ascii="Calibri" w:eastAsia="Calibri" w:hAnsi="Calibri" w:cs="Tunga"/>
          <w:b/>
          <w:lang w:val="en-US"/>
        </w:rPr>
        <w:t xml:space="preserve"> </w:t>
      </w:r>
      <w:r w:rsidR="00793921" w:rsidRPr="00CE4213">
        <w:rPr>
          <w:rFonts w:ascii="Calibri" w:eastAsia="Calibri" w:hAnsi="Calibri" w:cs="Tunga"/>
          <w:b/>
          <w:lang w:val="en-US"/>
        </w:rPr>
        <w:t xml:space="preserve">external </w:t>
      </w:r>
      <w:proofErr w:type="spellStart"/>
      <w:r w:rsidR="00793921" w:rsidRPr="00CE4213">
        <w:rPr>
          <w:rFonts w:ascii="Calibri" w:eastAsia="Calibri" w:hAnsi="Calibri" w:cs="Tunga"/>
          <w:b/>
          <w:lang w:val="en-US"/>
        </w:rPr>
        <w:t>os</w:t>
      </w:r>
      <w:proofErr w:type="spellEnd"/>
      <w:r w:rsidR="00793921" w:rsidRPr="00CE4213">
        <w:rPr>
          <w:rFonts w:ascii="Calibri" w:eastAsia="Calibri" w:hAnsi="Calibri" w:cs="Tunga"/>
          <w:b/>
          <w:lang w:val="en-US"/>
        </w:rPr>
        <w:t xml:space="preserve"> than the </w:t>
      </w:r>
      <w:r w:rsidR="000C4CAC" w:rsidRPr="00CE4213">
        <w:rPr>
          <w:rFonts w:ascii="Calibri" w:eastAsia="Calibri" w:hAnsi="Calibri" w:cs="Tunga"/>
          <w:b/>
          <w:lang w:val="en-US"/>
        </w:rPr>
        <w:t>new squamocolumnar junction</w:t>
      </w:r>
      <w:r w:rsidR="006E038A" w:rsidRPr="00CE4213">
        <w:rPr>
          <w:rFonts w:ascii="Calibri" w:eastAsia="Calibri" w:hAnsi="Calibri" w:cs="Tunga"/>
          <w:b/>
          <w:lang w:val="en-US"/>
        </w:rPr>
        <w:t>.</w:t>
      </w:r>
      <w:r w:rsidR="000C4CAC" w:rsidRPr="00CE4213">
        <w:rPr>
          <w:rFonts w:ascii="Calibri" w:eastAsia="Calibri" w:hAnsi="Calibri" w:cs="Tunga"/>
          <w:b/>
          <w:lang w:val="en-US"/>
        </w:rPr>
        <w:t xml:space="preserve">  </w:t>
      </w:r>
      <w:r w:rsidR="000C4CAC" w:rsidRPr="00CE4213">
        <w:rPr>
          <w:rFonts w:ascii="Calibri" w:eastAsia="Calibri" w:hAnsi="Calibri" w:cs="Tunga"/>
          <w:b/>
          <w:color w:val="FF0000"/>
          <w:lang w:val="en-US"/>
        </w:rPr>
        <w:t>False</w:t>
      </w:r>
      <w:r w:rsidR="006E038A" w:rsidRPr="00CE4213">
        <w:rPr>
          <w:rFonts w:ascii="Calibri" w:eastAsia="Calibri" w:hAnsi="Calibri" w:cs="Tunga"/>
          <w:b/>
          <w:lang w:val="en-US"/>
        </w:rPr>
        <w:t xml:space="preserve">- </w:t>
      </w:r>
      <w:r w:rsidR="006E038A" w:rsidRPr="00CE4213">
        <w:rPr>
          <w:rFonts w:ascii="Calibri" w:eastAsia="Calibri" w:hAnsi="Calibri" w:cs="Tunga"/>
          <w:b/>
          <w:color w:val="FF0000"/>
          <w:lang w:val="en-US"/>
        </w:rPr>
        <w:t>NSCJ is closer</w:t>
      </w:r>
    </w:p>
    <w:p w:rsidR="00D81C63" w:rsidRPr="00CE4213" w:rsidRDefault="0088026D" w:rsidP="001620FF">
      <w:pPr>
        <w:tabs>
          <w:tab w:val="left" w:pos="4095"/>
        </w:tabs>
        <w:contextualSpacing/>
        <w:rPr>
          <w:rFonts w:ascii="Calibri" w:eastAsia="Calibri" w:hAnsi="Calibri" w:cs="Tunga"/>
          <w:b/>
          <w:color w:val="FF0000"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7. </w:t>
      </w:r>
      <w:r w:rsidR="001620FF" w:rsidRPr="00CE4213">
        <w:rPr>
          <w:rFonts w:ascii="Calibri" w:eastAsia="Calibri" w:hAnsi="Calibri" w:cs="Tunga"/>
          <w:b/>
          <w:lang w:val="en-US"/>
        </w:rPr>
        <w:t xml:space="preserve">CO2 can be used as a distension media for hysteroscopy as well as for creating pneumoperitoneum in laparoscopy.  </w:t>
      </w:r>
      <w:r w:rsidR="001620FF" w:rsidRPr="00CE4213">
        <w:rPr>
          <w:rFonts w:ascii="Calibri" w:eastAsia="Calibri" w:hAnsi="Calibri" w:cs="Tunga"/>
          <w:b/>
          <w:color w:val="FF0000"/>
          <w:lang w:val="en-US"/>
        </w:rPr>
        <w:t>True</w:t>
      </w:r>
    </w:p>
    <w:p w:rsidR="001620FF" w:rsidRPr="00CE4213" w:rsidRDefault="001620FF" w:rsidP="001620FF">
      <w:pPr>
        <w:tabs>
          <w:tab w:val="left" w:pos="4095"/>
        </w:tabs>
        <w:contextualSpacing/>
        <w:rPr>
          <w:rFonts w:ascii="Calibri" w:eastAsia="Calibri" w:hAnsi="Calibri" w:cs="Tunga"/>
          <w:b/>
          <w:color w:val="FF0000"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>8. Early decelerations in a CTG are the commonest type of decelerations found during labour</w:t>
      </w:r>
      <w:r w:rsidRPr="00CE4213">
        <w:rPr>
          <w:rFonts w:ascii="Calibri" w:eastAsia="Calibri" w:hAnsi="Calibri" w:cs="Tunga"/>
          <w:b/>
          <w:color w:val="FF0000"/>
          <w:lang w:val="en-US"/>
        </w:rPr>
        <w:t>. False. Variable</w:t>
      </w:r>
    </w:p>
    <w:p w:rsidR="00D81C63" w:rsidRPr="00CE4213" w:rsidRDefault="0088026D" w:rsidP="0088026D">
      <w:pPr>
        <w:tabs>
          <w:tab w:val="left" w:pos="4095"/>
        </w:tabs>
        <w:contextualSpacing/>
        <w:rPr>
          <w:rFonts w:ascii="Calibri" w:eastAsia="Calibri" w:hAnsi="Calibri" w:cs="Tunga"/>
          <w:b/>
          <w:color w:val="FF0000"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9. </w:t>
      </w:r>
      <w:r w:rsidR="00D81C63" w:rsidRPr="00CE4213">
        <w:rPr>
          <w:rFonts w:ascii="Calibri" w:eastAsia="Calibri" w:hAnsi="Calibri" w:cs="Tunga"/>
          <w:b/>
          <w:lang w:val="en-US"/>
        </w:rPr>
        <w:t>To re</w:t>
      </w:r>
      <w:r w:rsidR="00AE69A6" w:rsidRPr="00CE4213">
        <w:rPr>
          <w:rFonts w:ascii="Calibri" w:eastAsia="Calibri" w:hAnsi="Calibri" w:cs="Tunga"/>
          <w:b/>
          <w:lang w:val="en-US"/>
        </w:rPr>
        <w:t xml:space="preserve">duce bleeding during myomectomy, </w:t>
      </w:r>
      <w:r w:rsidR="00D81C63" w:rsidRPr="00CE4213">
        <w:rPr>
          <w:rFonts w:ascii="Calibri" w:eastAsia="Calibri" w:hAnsi="Calibri" w:cs="Tunga"/>
          <w:b/>
          <w:lang w:val="en-US"/>
        </w:rPr>
        <w:t>va</w:t>
      </w:r>
      <w:r w:rsidR="00C1793F">
        <w:rPr>
          <w:rFonts w:ascii="Calibri" w:eastAsia="Calibri" w:hAnsi="Calibri" w:cs="Tunga"/>
          <w:b/>
          <w:lang w:val="en-US"/>
        </w:rPr>
        <w:t xml:space="preserve">sopressin is the best agent. </w:t>
      </w:r>
      <w:r w:rsidR="00D819A5" w:rsidRPr="00CE4213">
        <w:rPr>
          <w:rFonts w:ascii="Calibri" w:eastAsia="Calibri" w:hAnsi="Calibri" w:cs="Tunga"/>
          <w:b/>
          <w:color w:val="FF0000"/>
          <w:lang w:val="en-US"/>
        </w:rPr>
        <w:t>T</w:t>
      </w:r>
      <w:r w:rsidR="00D81C63" w:rsidRPr="00CE4213">
        <w:rPr>
          <w:rFonts w:ascii="Calibri" w:eastAsia="Calibri" w:hAnsi="Calibri" w:cs="Tunga"/>
          <w:b/>
          <w:color w:val="FF0000"/>
          <w:lang w:val="en-US"/>
        </w:rPr>
        <w:t>rue</w:t>
      </w:r>
    </w:p>
    <w:p w:rsidR="00D81C63" w:rsidRPr="00CE4213" w:rsidRDefault="0088026D" w:rsidP="0088026D">
      <w:pPr>
        <w:tabs>
          <w:tab w:val="left" w:pos="4095"/>
        </w:tabs>
        <w:contextualSpacing/>
        <w:rPr>
          <w:rFonts w:ascii="Calibri" w:eastAsia="Calibri" w:hAnsi="Calibri" w:cs="Tunga"/>
          <w:b/>
          <w:color w:val="FF0000"/>
          <w:lang w:val="en-US"/>
        </w:rPr>
      </w:pPr>
      <w:r w:rsidRPr="00CE4213">
        <w:rPr>
          <w:rFonts w:ascii="Calibri" w:eastAsia="Calibri" w:hAnsi="Calibri" w:cs="Tunga"/>
          <w:b/>
          <w:lang w:val="en-US"/>
        </w:rPr>
        <w:t xml:space="preserve">10. </w:t>
      </w:r>
      <w:r w:rsidR="00793921" w:rsidRPr="00CE4213">
        <w:rPr>
          <w:rFonts w:ascii="Calibri" w:eastAsia="Calibri" w:hAnsi="Calibri" w:cs="Tunga"/>
          <w:b/>
          <w:lang w:val="en-US"/>
        </w:rPr>
        <w:t>High risk HPV types are 6 and 11</w:t>
      </w:r>
      <w:r w:rsidR="00C1793F">
        <w:rPr>
          <w:rFonts w:ascii="Calibri" w:eastAsia="Calibri" w:hAnsi="Calibri" w:cs="Tunga"/>
          <w:b/>
          <w:lang w:val="en-US"/>
        </w:rPr>
        <w:t xml:space="preserve">. </w:t>
      </w:r>
      <w:r w:rsidR="00793921" w:rsidRPr="00CE4213">
        <w:rPr>
          <w:rFonts w:ascii="Calibri" w:eastAsia="Calibri" w:hAnsi="Calibri" w:cs="Tunga"/>
          <w:b/>
          <w:lang w:val="en-US"/>
        </w:rPr>
        <w:t xml:space="preserve"> </w:t>
      </w:r>
      <w:r w:rsidR="001620FF" w:rsidRPr="00CE4213">
        <w:rPr>
          <w:rFonts w:ascii="Calibri" w:eastAsia="Calibri" w:hAnsi="Calibri" w:cs="Tunga"/>
          <w:b/>
          <w:color w:val="FF0000"/>
          <w:lang w:val="en-US"/>
        </w:rPr>
        <w:t>False. 16 and 18</w:t>
      </w:r>
    </w:p>
    <w:p w:rsidR="00777AA6" w:rsidRPr="00CE4213" w:rsidRDefault="00777AA6" w:rsidP="00C236DD">
      <w:pPr>
        <w:tabs>
          <w:tab w:val="left" w:pos="4095"/>
        </w:tabs>
        <w:contextualSpacing/>
        <w:rPr>
          <w:rFonts w:ascii="Calibri" w:eastAsia="Calibri" w:hAnsi="Calibri" w:cs="Tunga"/>
          <w:b/>
          <w:lang w:val="en-US"/>
        </w:rPr>
      </w:pPr>
    </w:p>
    <w:p w:rsidR="00455FC1" w:rsidRPr="00CE4213" w:rsidRDefault="00C1793F" w:rsidP="009A20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001070" w:rsidRPr="00CE4213">
        <w:rPr>
          <w:b/>
          <w:sz w:val="24"/>
          <w:szCs w:val="24"/>
        </w:rPr>
        <w:t>Fill in the Blanks</w:t>
      </w:r>
      <w:r w:rsidR="00455FC1" w:rsidRPr="00CE4213">
        <w:rPr>
          <w:b/>
          <w:sz w:val="24"/>
          <w:szCs w:val="24"/>
        </w:rPr>
        <w:t xml:space="preserve"> </w:t>
      </w:r>
      <w:r w:rsidR="0051107F">
        <w:rPr>
          <w:b/>
          <w:sz w:val="24"/>
          <w:szCs w:val="24"/>
        </w:rPr>
        <w:t xml:space="preserve">1 mark each </w:t>
      </w:r>
      <w:r w:rsidR="00EA7ED7" w:rsidRPr="00CE4213">
        <w:rPr>
          <w:b/>
          <w:sz w:val="24"/>
          <w:szCs w:val="24"/>
        </w:rPr>
        <w:t xml:space="preserve">10 </w:t>
      </w:r>
      <w:r w:rsidR="00455FC1" w:rsidRPr="00CE4213">
        <w:rPr>
          <w:b/>
          <w:sz w:val="24"/>
          <w:szCs w:val="24"/>
        </w:rPr>
        <w:t>marks</w:t>
      </w:r>
    </w:p>
    <w:p w:rsidR="00001070" w:rsidRPr="00CE4213" w:rsidRDefault="00001070" w:rsidP="009A20C7">
      <w:pPr>
        <w:rPr>
          <w:b/>
          <w:sz w:val="24"/>
          <w:szCs w:val="24"/>
        </w:rPr>
      </w:pPr>
      <w:r w:rsidRPr="00CE4213">
        <w:rPr>
          <w:b/>
          <w:sz w:val="24"/>
          <w:szCs w:val="24"/>
        </w:rPr>
        <w:t xml:space="preserve">1. </w:t>
      </w:r>
      <w:r w:rsidR="00B568E3" w:rsidRPr="00CE4213">
        <w:rPr>
          <w:b/>
          <w:sz w:val="24"/>
          <w:szCs w:val="24"/>
        </w:rPr>
        <w:t xml:space="preserve">LNG IUS is a </w:t>
      </w:r>
      <w:r w:rsidR="00B568E3" w:rsidRPr="00CE4213">
        <w:rPr>
          <w:b/>
          <w:color w:val="FF0000"/>
          <w:sz w:val="24"/>
          <w:szCs w:val="24"/>
        </w:rPr>
        <w:t>…third………</w:t>
      </w:r>
      <w:r w:rsidR="00B568E3" w:rsidRPr="00CE4213">
        <w:rPr>
          <w:b/>
          <w:sz w:val="24"/>
          <w:szCs w:val="24"/>
        </w:rPr>
        <w:t xml:space="preserve">generation IUCD </w:t>
      </w:r>
    </w:p>
    <w:p w:rsidR="00001070" w:rsidRPr="00CE4213" w:rsidRDefault="00001070" w:rsidP="009A20C7">
      <w:pPr>
        <w:rPr>
          <w:b/>
          <w:color w:val="FF0000"/>
          <w:sz w:val="24"/>
          <w:szCs w:val="24"/>
          <w:u w:val="single"/>
        </w:rPr>
      </w:pPr>
      <w:r w:rsidRPr="00CE4213">
        <w:rPr>
          <w:b/>
          <w:sz w:val="24"/>
          <w:szCs w:val="24"/>
        </w:rPr>
        <w:t xml:space="preserve">2. The main blood supply to the perineum is from the </w:t>
      </w:r>
      <w:r w:rsidRPr="00CE4213">
        <w:rPr>
          <w:b/>
          <w:color w:val="FF0000"/>
          <w:sz w:val="24"/>
          <w:szCs w:val="24"/>
          <w:u w:val="single"/>
        </w:rPr>
        <w:t>Internal Pudendal artery</w:t>
      </w:r>
    </w:p>
    <w:p w:rsidR="00D5580E" w:rsidRPr="00CE4213" w:rsidRDefault="00001070" w:rsidP="008438B7">
      <w:pPr>
        <w:rPr>
          <w:b/>
          <w:color w:val="FF0000"/>
          <w:sz w:val="24"/>
          <w:szCs w:val="24"/>
          <w:u w:val="single"/>
          <w:lang w:val="en-US"/>
        </w:rPr>
      </w:pPr>
      <w:r w:rsidRPr="00CE4213">
        <w:rPr>
          <w:b/>
          <w:sz w:val="24"/>
          <w:szCs w:val="24"/>
        </w:rPr>
        <w:t>3</w:t>
      </w:r>
      <w:r w:rsidR="00F21BAD" w:rsidRPr="00CE4213">
        <w:rPr>
          <w:b/>
          <w:sz w:val="24"/>
          <w:szCs w:val="24"/>
          <w:lang w:val="en-US"/>
        </w:rPr>
        <w:t xml:space="preserve">. </w:t>
      </w:r>
      <w:r w:rsidR="008438B7" w:rsidRPr="00CE4213">
        <w:rPr>
          <w:b/>
          <w:sz w:val="24"/>
          <w:szCs w:val="24"/>
          <w:lang w:val="en-US"/>
        </w:rPr>
        <w:t>Spald</w:t>
      </w:r>
      <w:r w:rsidR="00B568E3" w:rsidRPr="00CE4213">
        <w:rPr>
          <w:b/>
          <w:sz w:val="24"/>
          <w:szCs w:val="24"/>
          <w:lang w:val="en-US"/>
        </w:rPr>
        <w:t xml:space="preserve">ing’s sign is found </w:t>
      </w:r>
      <w:proofErr w:type="gramStart"/>
      <w:r w:rsidR="00B568E3" w:rsidRPr="00CE4213">
        <w:rPr>
          <w:b/>
          <w:sz w:val="24"/>
          <w:szCs w:val="24"/>
          <w:lang w:val="en-US"/>
        </w:rPr>
        <w:t>In</w:t>
      </w:r>
      <w:proofErr w:type="gramEnd"/>
      <w:r w:rsidR="00B568E3" w:rsidRPr="00CE4213">
        <w:rPr>
          <w:b/>
          <w:sz w:val="24"/>
          <w:szCs w:val="24"/>
          <w:lang w:val="en-US"/>
        </w:rPr>
        <w:t xml:space="preserve"> </w:t>
      </w:r>
      <w:r w:rsidR="00B568E3" w:rsidRPr="00CE4213">
        <w:rPr>
          <w:b/>
          <w:color w:val="FF0000"/>
          <w:sz w:val="24"/>
          <w:szCs w:val="24"/>
          <w:u w:val="single"/>
          <w:lang w:val="en-US"/>
        </w:rPr>
        <w:t>IUFD/IUD</w:t>
      </w:r>
    </w:p>
    <w:p w:rsidR="00B568E3" w:rsidRPr="00CE4213" w:rsidRDefault="00455FC1" w:rsidP="00B568E3">
      <w:pPr>
        <w:rPr>
          <w:b/>
          <w:color w:val="FF0000"/>
          <w:sz w:val="24"/>
          <w:szCs w:val="24"/>
          <w:lang w:val="en-US"/>
        </w:rPr>
      </w:pPr>
      <w:r w:rsidRPr="00CE4213">
        <w:rPr>
          <w:b/>
          <w:sz w:val="24"/>
          <w:szCs w:val="24"/>
          <w:lang w:val="en-US"/>
        </w:rPr>
        <w:t>4</w:t>
      </w:r>
      <w:r w:rsidR="00F21BAD" w:rsidRPr="00CE4213">
        <w:rPr>
          <w:b/>
          <w:sz w:val="24"/>
          <w:szCs w:val="24"/>
          <w:lang w:val="en-US"/>
        </w:rPr>
        <w:t xml:space="preserve">. </w:t>
      </w:r>
      <w:r w:rsidR="00B568E3" w:rsidRPr="00CE4213">
        <w:rPr>
          <w:b/>
          <w:sz w:val="24"/>
          <w:szCs w:val="24"/>
          <w:lang w:val="en-US"/>
        </w:rPr>
        <w:t xml:space="preserve">Karman’s cannula is used for </w:t>
      </w:r>
      <w:r w:rsidR="00B568E3" w:rsidRPr="00CE4213">
        <w:rPr>
          <w:b/>
          <w:color w:val="FF0000"/>
          <w:sz w:val="24"/>
          <w:szCs w:val="24"/>
          <w:u w:val="single"/>
          <w:lang w:val="en-US"/>
        </w:rPr>
        <w:t>D &amp; E/MVA/MR</w:t>
      </w:r>
      <w:r w:rsidR="00B568E3" w:rsidRPr="00CE4213">
        <w:rPr>
          <w:b/>
          <w:color w:val="FF0000"/>
          <w:sz w:val="24"/>
          <w:szCs w:val="24"/>
          <w:lang w:val="en-US"/>
        </w:rPr>
        <w:t xml:space="preserve"> </w:t>
      </w:r>
      <w:r w:rsidR="00B568E3" w:rsidRPr="00CE4213">
        <w:rPr>
          <w:b/>
          <w:sz w:val="24"/>
          <w:szCs w:val="24"/>
          <w:lang w:val="en-US"/>
        </w:rPr>
        <w:t xml:space="preserve">procedure  </w:t>
      </w:r>
    </w:p>
    <w:p w:rsidR="007042BF" w:rsidRPr="00CE4213" w:rsidRDefault="00B568E3" w:rsidP="00B568E3">
      <w:pPr>
        <w:rPr>
          <w:b/>
          <w:color w:val="FF0000"/>
          <w:sz w:val="24"/>
          <w:szCs w:val="24"/>
          <w:u w:val="single"/>
          <w:lang w:val="en-US"/>
        </w:rPr>
      </w:pPr>
      <w:r w:rsidRPr="00CE4213">
        <w:rPr>
          <w:b/>
          <w:sz w:val="24"/>
          <w:szCs w:val="24"/>
          <w:lang w:val="en-US"/>
        </w:rPr>
        <w:t xml:space="preserve">5. Anaemia is diagnosed in the 2nd trimester of pregnancy with a Hb level less than </w:t>
      </w:r>
      <w:r w:rsidRPr="00CE4213">
        <w:rPr>
          <w:b/>
          <w:color w:val="FF0000"/>
          <w:sz w:val="24"/>
          <w:szCs w:val="24"/>
          <w:u w:val="single"/>
          <w:lang w:val="en-US"/>
        </w:rPr>
        <w:t>10.5g</w:t>
      </w:r>
      <w:r w:rsidR="008353DB">
        <w:rPr>
          <w:b/>
          <w:color w:val="FF0000"/>
          <w:sz w:val="24"/>
          <w:szCs w:val="24"/>
          <w:u w:val="single"/>
          <w:lang w:val="en-US"/>
        </w:rPr>
        <w:t>m</w:t>
      </w:r>
      <w:bookmarkStart w:id="0" w:name="_GoBack"/>
      <w:bookmarkEnd w:id="0"/>
      <w:r w:rsidRPr="00CE4213">
        <w:rPr>
          <w:b/>
          <w:color w:val="FF0000"/>
          <w:sz w:val="24"/>
          <w:szCs w:val="24"/>
          <w:u w:val="single"/>
          <w:lang w:val="en-US"/>
        </w:rPr>
        <w:t>%</w:t>
      </w:r>
    </w:p>
    <w:p w:rsidR="00D5580E" w:rsidRPr="00CE4213" w:rsidRDefault="00455FC1" w:rsidP="00F21BAD">
      <w:pPr>
        <w:rPr>
          <w:b/>
          <w:sz w:val="24"/>
          <w:szCs w:val="24"/>
          <w:lang w:val="en-US"/>
        </w:rPr>
      </w:pPr>
      <w:r w:rsidRPr="00CE4213">
        <w:rPr>
          <w:b/>
          <w:sz w:val="24"/>
          <w:szCs w:val="24"/>
          <w:lang w:val="en-US"/>
        </w:rPr>
        <w:t>6</w:t>
      </w:r>
      <w:r w:rsidR="00F21BAD" w:rsidRPr="00CE4213">
        <w:rPr>
          <w:b/>
          <w:sz w:val="24"/>
          <w:szCs w:val="24"/>
          <w:lang w:val="en-US"/>
        </w:rPr>
        <w:t xml:space="preserve">. </w:t>
      </w:r>
      <w:r w:rsidR="00D5580E" w:rsidRPr="00CE4213">
        <w:rPr>
          <w:b/>
          <w:sz w:val="24"/>
          <w:szCs w:val="24"/>
          <w:lang w:val="en-US"/>
        </w:rPr>
        <w:t>Radical va</w:t>
      </w:r>
      <w:r w:rsidR="00F21BAD" w:rsidRPr="00CE4213">
        <w:rPr>
          <w:b/>
          <w:sz w:val="24"/>
          <w:szCs w:val="24"/>
          <w:lang w:val="en-US"/>
        </w:rPr>
        <w:t>ginal hysterectomy with PLND</w:t>
      </w:r>
      <w:r w:rsidR="00F21BAD" w:rsidRPr="00CE4213">
        <w:rPr>
          <w:b/>
          <w:sz w:val="24"/>
          <w:szCs w:val="24"/>
          <w:lang w:val="en-US"/>
        </w:rPr>
        <w:tab/>
      </w:r>
      <w:r w:rsidR="00AE69A6" w:rsidRPr="00CE4213">
        <w:rPr>
          <w:b/>
          <w:sz w:val="24"/>
          <w:szCs w:val="24"/>
          <w:lang w:val="en-US"/>
        </w:rPr>
        <w:t>is</w:t>
      </w:r>
      <w:r w:rsidR="00F21BAD" w:rsidRPr="00CE4213">
        <w:rPr>
          <w:b/>
          <w:sz w:val="24"/>
          <w:szCs w:val="24"/>
          <w:lang w:val="en-US"/>
        </w:rPr>
        <w:t xml:space="preserve"> - </w:t>
      </w:r>
      <w:r w:rsidR="00D5580E" w:rsidRPr="00CE4213">
        <w:rPr>
          <w:b/>
          <w:color w:val="FF0000"/>
          <w:sz w:val="24"/>
          <w:szCs w:val="24"/>
          <w:u w:val="single"/>
          <w:lang w:val="en-US"/>
        </w:rPr>
        <w:t>SCHAUTA-MITRA’S OPERATION</w:t>
      </w:r>
    </w:p>
    <w:p w:rsidR="00F21BAD" w:rsidRPr="00CE4213" w:rsidRDefault="00455FC1" w:rsidP="00F21BAD">
      <w:pPr>
        <w:rPr>
          <w:b/>
          <w:sz w:val="24"/>
          <w:szCs w:val="24"/>
          <w:lang w:val="en-US"/>
        </w:rPr>
      </w:pPr>
      <w:r w:rsidRPr="00CE4213">
        <w:rPr>
          <w:b/>
          <w:sz w:val="24"/>
          <w:szCs w:val="24"/>
          <w:lang w:val="en-US"/>
        </w:rPr>
        <w:lastRenderedPageBreak/>
        <w:t>7</w:t>
      </w:r>
      <w:r w:rsidR="00F21BAD" w:rsidRPr="00CE4213">
        <w:rPr>
          <w:b/>
          <w:sz w:val="24"/>
          <w:szCs w:val="24"/>
          <w:lang w:val="en-US"/>
        </w:rPr>
        <w:t>. When you combine tubectomy along with cesarean delivery it is known as</w:t>
      </w:r>
    </w:p>
    <w:p w:rsidR="00F21BAD" w:rsidRPr="00CE4213" w:rsidRDefault="00F21BAD" w:rsidP="00F21BAD">
      <w:pPr>
        <w:rPr>
          <w:b/>
          <w:sz w:val="24"/>
          <w:szCs w:val="24"/>
          <w:lang w:val="en-US"/>
        </w:rPr>
      </w:pPr>
      <w:r w:rsidRPr="00CE4213">
        <w:rPr>
          <w:b/>
          <w:color w:val="FF0000"/>
          <w:sz w:val="24"/>
          <w:szCs w:val="24"/>
          <w:u w:val="single"/>
          <w:lang w:val="en-US"/>
        </w:rPr>
        <w:t>Concurrent</w:t>
      </w:r>
      <w:r w:rsidRPr="00CE4213">
        <w:rPr>
          <w:b/>
          <w:color w:val="FF0000"/>
          <w:sz w:val="24"/>
          <w:szCs w:val="24"/>
          <w:lang w:val="en-US"/>
        </w:rPr>
        <w:t xml:space="preserve"> </w:t>
      </w:r>
      <w:r w:rsidRPr="00CE4213">
        <w:rPr>
          <w:b/>
          <w:sz w:val="24"/>
          <w:szCs w:val="24"/>
          <w:lang w:val="en-US"/>
        </w:rPr>
        <w:t>tubectomy</w:t>
      </w:r>
    </w:p>
    <w:p w:rsidR="00B568E3" w:rsidRPr="00CE4213" w:rsidRDefault="00455FC1" w:rsidP="00B568E3">
      <w:pPr>
        <w:rPr>
          <w:b/>
          <w:sz w:val="24"/>
          <w:szCs w:val="24"/>
          <w:lang w:val="en-US"/>
        </w:rPr>
      </w:pPr>
      <w:r w:rsidRPr="00CE4213">
        <w:rPr>
          <w:b/>
          <w:sz w:val="24"/>
          <w:szCs w:val="24"/>
          <w:lang w:val="en-US"/>
        </w:rPr>
        <w:t>8</w:t>
      </w:r>
      <w:r w:rsidR="00F21BAD" w:rsidRPr="00CE4213">
        <w:rPr>
          <w:b/>
          <w:sz w:val="24"/>
          <w:szCs w:val="24"/>
          <w:lang w:val="en-US"/>
        </w:rPr>
        <w:t xml:space="preserve">. </w:t>
      </w:r>
      <w:r w:rsidR="00B568E3" w:rsidRPr="00CE4213">
        <w:rPr>
          <w:b/>
          <w:sz w:val="24"/>
          <w:szCs w:val="24"/>
          <w:lang w:val="en-US"/>
        </w:rPr>
        <w:t>Anterior</w:t>
      </w:r>
      <w:r w:rsidR="00EA7ED7" w:rsidRPr="00CE4213">
        <w:rPr>
          <w:b/>
          <w:sz w:val="24"/>
          <w:szCs w:val="24"/>
          <w:lang w:val="en-US"/>
        </w:rPr>
        <w:t xml:space="preserve"> </w:t>
      </w:r>
      <w:proofErr w:type="spellStart"/>
      <w:r w:rsidR="00EA7ED7" w:rsidRPr="00CE4213">
        <w:rPr>
          <w:b/>
          <w:sz w:val="24"/>
          <w:szCs w:val="24"/>
          <w:lang w:val="en-US"/>
        </w:rPr>
        <w:t>Asynclitism</w:t>
      </w:r>
      <w:proofErr w:type="spellEnd"/>
      <w:r w:rsidR="00EA7ED7" w:rsidRPr="00CE4213">
        <w:rPr>
          <w:b/>
          <w:sz w:val="24"/>
          <w:szCs w:val="24"/>
          <w:lang w:val="en-US"/>
        </w:rPr>
        <w:t xml:space="preserve"> </w:t>
      </w:r>
      <w:r w:rsidR="00B568E3" w:rsidRPr="00CE4213">
        <w:rPr>
          <w:b/>
          <w:sz w:val="24"/>
          <w:szCs w:val="24"/>
          <w:lang w:val="en-US"/>
        </w:rPr>
        <w:t xml:space="preserve">is also called as </w:t>
      </w:r>
      <w:proofErr w:type="spellStart"/>
      <w:r w:rsidR="00B568E3" w:rsidRPr="00CE4213">
        <w:rPr>
          <w:b/>
          <w:color w:val="FF0000"/>
          <w:sz w:val="24"/>
          <w:szCs w:val="24"/>
          <w:lang w:val="en-US"/>
        </w:rPr>
        <w:t>Naegles</w:t>
      </w:r>
      <w:proofErr w:type="spellEnd"/>
      <w:r w:rsidR="00B568E3" w:rsidRPr="00CE4213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B568E3" w:rsidRPr="00CE4213">
        <w:rPr>
          <w:b/>
          <w:color w:val="FF0000"/>
          <w:sz w:val="24"/>
          <w:szCs w:val="24"/>
          <w:lang w:val="en-US"/>
        </w:rPr>
        <w:t>Asynclitism</w:t>
      </w:r>
      <w:proofErr w:type="spellEnd"/>
    </w:p>
    <w:p w:rsidR="00F21BAD" w:rsidRPr="00CE4213" w:rsidRDefault="00EA7ED7" w:rsidP="00B568E3">
      <w:pPr>
        <w:rPr>
          <w:b/>
          <w:color w:val="FF0000"/>
          <w:sz w:val="24"/>
          <w:szCs w:val="24"/>
          <w:u w:val="single"/>
          <w:lang w:val="en-US"/>
        </w:rPr>
      </w:pPr>
      <w:r w:rsidRPr="00CE4213">
        <w:rPr>
          <w:b/>
          <w:sz w:val="24"/>
          <w:szCs w:val="24"/>
          <w:lang w:val="en-US"/>
        </w:rPr>
        <w:t>9</w:t>
      </w:r>
      <w:r w:rsidR="00B568E3" w:rsidRPr="00CE4213">
        <w:rPr>
          <w:b/>
          <w:sz w:val="24"/>
          <w:szCs w:val="24"/>
          <w:lang w:val="en-US"/>
        </w:rPr>
        <w:t xml:space="preserve">. If the curve of Carus is C shaped, Obstetric axis is </w:t>
      </w:r>
      <w:r w:rsidR="00B568E3" w:rsidRPr="00CE4213">
        <w:rPr>
          <w:b/>
          <w:color w:val="FF0000"/>
          <w:sz w:val="24"/>
          <w:szCs w:val="24"/>
          <w:u w:val="single"/>
          <w:lang w:val="en-US"/>
        </w:rPr>
        <w:t>J shaped</w:t>
      </w:r>
      <w:r w:rsidR="00B568E3" w:rsidRPr="00CE4213">
        <w:rPr>
          <w:b/>
          <w:sz w:val="24"/>
          <w:szCs w:val="24"/>
          <w:lang w:val="en-US"/>
        </w:rPr>
        <w:t>.</w:t>
      </w:r>
    </w:p>
    <w:p w:rsidR="00327C73" w:rsidRPr="00CE4213" w:rsidRDefault="00EA7ED7" w:rsidP="00832790">
      <w:pPr>
        <w:contextualSpacing/>
        <w:rPr>
          <w:rFonts w:ascii="Calibri" w:eastAsia="Calibri" w:hAnsi="Calibri" w:cs="Tunga"/>
          <w:b/>
          <w:color w:val="FF0000"/>
          <w:u w:val="single"/>
          <w:lang w:val="en-US" w:bidi="kn-IN"/>
        </w:rPr>
      </w:pPr>
      <w:r w:rsidRPr="00CE4213">
        <w:rPr>
          <w:rFonts w:ascii="Calibri" w:eastAsia="Calibri" w:hAnsi="Calibri" w:cs="Tunga"/>
          <w:b/>
          <w:lang w:val="en-US" w:bidi="kn-IN"/>
        </w:rPr>
        <w:t xml:space="preserve">10. The pressure built during ventouse delivery is about </w:t>
      </w:r>
      <w:r w:rsidRPr="00CE4213">
        <w:rPr>
          <w:rFonts w:ascii="Calibri" w:eastAsia="Calibri" w:hAnsi="Calibri" w:cs="Tunga"/>
          <w:b/>
          <w:color w:val="FF0000"/>
          <w:u w:val="single"/>
          <w:lang w:val="en-US" w:bidi="kn-IN"/>
        </w:rPr>
        <w:t>600-700mm of Hg</w:t>
      </w:r>
    </w:p>
    <w:p w:rsidR="00EA7ED7" w:rsidRPr="00CE4213" w:rsidRDefault="00EA7ED7" w:rsidP="00B568E3">
      <w:pPr>
        <w:contextualSpacing/>
        <w:rPr>
          <w:rFonts w:ascii="Calibri" w:eastAsia="Calibri" w:hAnsi="Calibri" w:cs="Tunga"/>
          <w:b/>
          <w:lang w:val="en-US" w:bidi="kn-IN"/>
        </w:rPr>
      </w:pPr>
    </w:p>
    <w:p w:rsidR="00B568E3" w:rsidRPr="00CE4213" w:rsidRDefault="00C1793F" w:rsidP="00B568E3">
      <w:pPr>
        <w:contextualSpacing/>
        <w:rPr>
          <w:rFonts w:ascii="Calibri" w:eastAsia="Calibri" w:hAnsi="Calibri" w:cs="Tunga"/>
          <w:b/>
          <w:sz w:val="24"/>
          <w:szCs w:val="24"/>
          <w:lang w:val="en-US" w:bidi="kn-IN"/>
        </w:rPr>
      </w:pPr>
      <w:r>
        <w:rPr>
          <w:rFonts w:ascii="Calibri" w:eastAsia="Calibri" w:hAnsi="Calibri" w:cs="Tunga"/>
          <w:b/>
          <w:sz w:val="24"/>
          <w:szCs w:val="24"/>
          <w:lang w:val="en-US" w:bidi="kn-IN"/>
        </w:rPr>
        <w:t>4</w:t>
      </w:r>
      <w:r w:rsidR="00EA7ED7" w:rsidRPr="00CE4213">
        <w:rPr>
          <w:rFonts w:ascii="Calibri" w:eastAsia="Calibri" w:hAnsi="Calibri" w:cs="Tunga"/>
          <w:b/>
          <w:sz w:val="24"/>
          <w:szCs w:val="24"/>
          <w:lang w:val="en-US" w:bidi="kn-IN"/>
        </w:rPr>
        <w:t xml:space="preserve">. </w:t>
      </w:r>
      <w:r w:rsidR="00B568E3" w:rsidRPr="00C1793F">
        <w:rPr>
          <w:rFonts w:ascii="Calibri" w:eastAsia="Calibri" w:hAnsi="Calibri" w:cs="Tunga"/>
          <w:b/>
          <w:sz w:val="28"/>
          <w:szCs w:val="28"/>
          <w:lang w:val="en-US" w:bidi="kn-IN"/>
        </w:rPr>
        <w:t>Match the following</w:t>
      </w:r>
      <w:r w:rsidR="00B568E3" w:rsidRPr="00CE4213">
        <w:rPr>
          <w:rFonts w:ascii="Calibri" w:eastAsia="Calibri" w:hAnsi="Calibri" w:cs="Tunga"/>
          <w:b/>
          <w:sz w:val="24"/>
          <w:szCs w:val="24"/>
          <w:lang w:val="en-US" w:bidi="kn-IN"/>
        </w:rPr>
        <w:t xml:space="preserve">     1</w:t>
      </w:r>
      <w:r w:rsidR="0051107F">
        <w:rPr>
          <w:rFonts w:ascii="Calibri" w:eastAsia="Calibri" w:hAnsi="Calibri" w:cs="Tunga"/>
          <w:b/>
          <w:sz w:val="24"/>
          <w:szCs w:val="24"/>
          <w:lang w:val="en-US" w:bidi="kn-IN"/>
        </w:rPr>
        <w:t xml:space="preserve"> </w:t>
      </w:r>
      <w:r w:rsidR="00B568E3" w:rsidRPr="00CE4213">
        <w:rPr>
          <w:rFonts w:ascii="Calibri" w:eastAsia="Calibri" w:hAnsi="Calibri" w:cs="Tunga"/>
          <w:b/>
          <w:sz w:val="24"/>
          <w:szCs w:val="24"/>
          <w:lang w:val="en-US" w:bidi="kn-IN"/>
        </w:rPr>
        <w:t xml:space="preserve">mark each        5 </w:t>
      </w:r>
      <w:r w:rsidR="00EA7ED7" w:rsidRPr="00CE4213">
        <w:rPr>
          <w:rFonts w:ascii="Calibri" w:eastAsia="Calibri" w:hAnsi="Calibri" w:cs="Tunga"/>
          <w:b/>
          <w:sz w:val="24"/>
          <w:szCs w:val="24"/>
          <w:lang w:val="en-US" w:bidi="kn-IN"/>
        </w:rPr>
        <w:t>marks</w:t>
      </w:r>
    </w:p>
    <w:p w:rsidR="00B568E3" w:rsidRPr="00EA7ED7" w:rsidRDefault="00EA7ED7" w:rsidP="00B568E3">
      <w:pPr>
        <w:contextualSpacing/>
        <w:rPr>
          <w:rFonts w:ascii="Calibri" w:eastAsia="Calibri" w:hAnsi="Calibri" w:cs="Tunga"/>
          <w:b/>
          <w:sz w:val="24"/>
          <w:szCs w:val="24"/>
          <w:lang w:val="en-US" w:bidi="kn-IN"/>
        </w:rPr>
      </w:pPr>
      <w:r w:rsidRPr="00CE4213">
        <w:rPr>
          <w:rFonts w:ascii="Calibri" w:eastAsia="Calibri" w:hAnsi="Calibri" w:cs="Tunga"/>
          <w:b/>
          <w:sz w:val="24"/>
          <w:szCs w:val="24"/>
          <w:lang w:val="en-US" w:bidi="kn-IN"/>
        </w:rPr>
        <w:t xml:space="preserve">a. </w:t>
      </w:r>
      <w:r w:rsidR="00B568E3" w:rsidRPr="00CE4213">
        <w:rPr>
          <w:rFonts w:ascii="Calibri" w:eastAsia="Calibri" w:hAnsi="Calibri" w:cs="Tunga"/>
          <w:b/>
          <w:sz w:val="24"/>
          <w:szCs w:val="24"/>
          <w:lang w:val="en-US" w:bidi="kn-IN"/>
        </w:rPr>
        <w:t>De lancey</w:t>
      </w:r>
      <w:r w:rsidR="00B568E3" w:rsidRPr="00CE4213">
        <w:rPr>
          <w:rFonts w:ascii="Calibri" w:eastAsia="Calibri" w:hAnsi="Calibri" w:cs="Tunga"/>
          <w:b/>
          <w:sz w:val="24"/>
          <w:szCs w:val="24"/>
          <w:lang w:val="en-US" w:bidi="kn-IN"/>
        </w:rPr>
        <w:tab/>
      </w:r>
      <w:r w:rsidR="00B568E3" w:rsidRPr="00CE4213">
        <w:rPr>
          <w:rFonts w:ascii="Calibri" w:eastAsia="Calibri" w:hAnsi="Calibri" w:cs="Tunga"/>
          <w:b/>
          <w:sz w:val="24"/>
          <w:szCs w:val="24"/>
          <w:lang w:val="en-US" w:bidi="kn-IN"/>
        </w:rPr>
        <w:tab/>
      </w:r>
      <w:r w:rsidR="00B568E3" w:rsidRPr="00CE4213">
        <w:rPr>
          <w:rFonts w:ascii="Calibri" w:eastAsia="Calibri" w:hAnsi="Calibri" w:cs="Tunga"/>
          <w:b/>
          <w:sz w:val="24"/>
          <w:szCs w:val="24"/>
          <w:lang w:val="en-US" w:bidi="kn-IN"/>
        </w:rPr>
        <w:tab/>
      </w:r>
      <w:r w:rsidR="00B568E3" w:rsidRPr="00CE4213">
        <w:rPr>
          <w:rFonts w:ascii="Calibri" w:eastAsia="Calibri" w:hAnsi="Calibri" w:cs="Tunga"/>
          <w:b/>
          <w:sz w:val="24"/>
          <w:szCs w:val="24"/>
          <w:lang w:val="en-US" w:bidi="kn-IN"/>
        </w:rPr>
        <w:tab/>
      </w:r>
      <w:proofErr w:type="spellStart"/>
      <w:r w:rsidR="00B568E3" w:rsidRPr="00CE4213">
        <w:rPr>
          <w:rFonts w:ascii="Calibri" w:eastAsia="Calibri" w:hAnsi="Calibri" w:cs="Tunga"/>
          <w:b/>
          <w:sz w:val="24"/>
          <w:szCs w:val="24"/>
          <w:lang w:val="en-US" w:bidi="kn-IN"/>
        </w:rPr>
        <w:t>i</w:t>
      </w:r>
      <w:proofErr w:type="spellEnd"/>
      <w:r w:rsidR="00B568E3" w:rsidRPr="00CE4213">
        <w:rPr>
          <w:rFonts w:ascii="Calibri" w:eastAsia="Calibri" w:hAnsi="Calibri" w:cs="Tunga"/>
          <w:b/>
          <w:sz w:val="24"/>
          <w:szCs w:val="24"/>
          <w:lang w:val="en-US" w:bidi="kn-IN"/>
        </w:rPr>
        <w:t>. U</w:t>
      </w:r>
      <w:r w:rsidR="00B568E3" w:rsidRPr="00EA7ED7">
        <w:rPr>
          <w:rFonts w:ascii="Calibri" w:eastAsia="Calibri" w:hAnsi="Calibri" w:cs="Tunga"/>
          <w:b/>
          <w:sz w:val="24"/>
          <w:szCs w:val="24"/>
          <w:lang w:val="en-US" w:bidi="kn-IN"/>
        </w:rPr>
        <w:t>SG in obstetrics</w:t>
      </w:r>
    </w:p>
    <w:p w:rsidR="00B568E3" w:rsidRPr="00EA7ED7" w:rsidRDefault="00EA7ED7" w:rsidP="00B568E3">
      <w:pPr>
        <w:contextualSpacing/>
        <w:rPr>
          <w:rFonts w:ascii="Calibri" w:eastAsia="Calibri" w:hAnsi="Calibri" w:cs="Tunga"/>
          <w:b/>
          <w:sz w:val="24"/>
          <w:szCs w:val="24"/>
          <w:lang w:val="en-US" w:bidi="kn-IN"/>
        </w:rPr>
      </w:pPr>
      <w:r>
        <w:rPr>
          <w:rFonts w:ascii="Calibri" w:eastAsia="Calibri" w:hAnsi="Calibri" w:cs="Tunga"/>
          <w:b/>
          <w:sz w:val="24"/>
          <w:szCs w:val="24"/>
          <w:lang w:val="en-US" w:bidi="kn-IN"/>
        </w:rPr>
        <w:t>b. Victor Bonney</w:t>
      </w:r>
      <w:r>
        <w:rPr>
          <w:rFonts w:ascii="Calibri" w:eastAsia="Calibri" w:hAnsi="Calibri" w:cs="Tunga"/>
          <w:b/>
          <w:sz w:val="24"/>
          <w:szCs w:val="24"/>
          <w:lang w:val="en-US" w:bidi="kn-IN"/>
        </w:rPr>
        <w:tab/>
      </w:r>
      <w:r>
        <w:rPr>
          <w:rFonts w:ascii="Calibri" w:eastAsia="Calibri" w:hAnsi="Calibri" w:cs="Tunga"/>
          <w:b/>
          <w:sz w:val="24"/>
          <w:szCs w:val="24"/>
          <w:lang w:val="en-US" w:bidi="kn-IN"/>
        </w:rPr>
        <w:tab/>
      </w:r>
      <w:r>
        <w:rPr>
          <w:rFonts w:ascii="Calibri" w:eastAsia="Calibri" w:hAnsi="Calibri" w:cs="Tunga"/>
          <w:b/>
          <w:sz w:val="24"/>
          <w:szCs w:val="24"/>
          <w:lang w:val="en-US" w:bidi="kn-IN"/>
        </w:rPr>
        <w:tab/>
      </w:r>
      <w:r w:rsidR="00B568E3" w:rsidRPr="00EA7ED7">
        <w:rPr>
          <w:rFonts w:ascii="Calibri" w:eastAsia="Calibri" w:hAnsi="Calibri" w:cs="Tunga"/>
          <w:b/>
          <w:sz w:val="24"/>
          <w:szCs w:val="24"/>
          <w:lang w:val="en-US" w:bidi="kn-IN"/>
        </w:rPr>
        <w:t>ii. Cervical cancer</w:t>
      </w:r>
    </w:p>
    <w:p w:rsidR="00B568E3" w:rsidRPr="00EA7ED7" w:rsidRDefault="00EA7ED7" w:rsidP="00B568E3">
      <w:pPr>
        <w:contextualSpacing/>
        <w:rPr>
          <w:rFonts w:ascii="Calibri" w:eastAsia="Calibri" w:hAnsi="Calibri" w:cs="Tunga"/>
          <w:b/>
          <w:sz w:val="24"/>
          <w:szCs w:val="24"/>
          <w:lang w:val="en-US" w:bidi="kn-IN"/>
        </w:rPr>
      </w:pPr>
      <w:r>
        <w:rPr>
          <w:rFonts w:ascii="Calibri" w:eastAsia="Calibri" w:hAnsi="Calibri" w:cs="Tunga"/>
          <w:b/>
          <w:sz w:val="24"/>
          <w:szCs w:val="24"/>
          <w:lang w:val="en-US" w:bidi="kn-IN"/>
        </w:rPr>
        <w:t xml:space="preserve">c. </w:t>
      </w:r>
      <w:r w:rsidR="00B568E3" w:rsidRPr="00EA7ED7">
        <w:rPr>
          <w:rFonts w:ascii="Calibri" w:eastAsia="Calibri" w:hAnsi="Calibri" w:cs="Tunga"/>
          <w:b/>
          <w:sz w:val="24"/>
          <w:szCs w:val="24"/>
          <w:lang w:val="en-US" w:bidi="kn-IN"/>
        </w:rPr>
        <w:t>Shirodkar</w:t>
      </w:r>
      <w:r w:rsidR="00B568E3" w:rsidRPr="00EA7ED7">
        <w:rPr>
          <w:rFonts w:ascii="Calibri" w:eastAsia="Calibri" w:hAnsi="Calibri" w:cs="Tunga"/>
          <w:b/>
          <w:sz w:val="24"/>
          <w:szCs w:val="24"/>
          <w:lang w:val="en-US" w:bidi="kn-IN"/>
        </w:rPr>
        <w:tab/>
      </w:r>
      <w:r w:rsidR="00B568E3" w:rsidRPr="00EA7ED7">
        <w:rPr>
          <w:rFonts w:ascii="Calibri" w:eastAsia="Calibri" w:hAnsi="Calibri" w:cs="Tunga"/>
          <w:b/>
          <w:sz w:val="24"/>
          <w:szCs w:val="24"/>
          <w:lang w:val="en-US" w:bidi="kn-IN"/>
        </w:rPr>
        <w:tab/>
      </w:r>
      <w:r w:rsidR="00B568E3" w:rsidRPr="00EA7ED7">
        <w:rPr>
          <w:rFonts w:ascii="Calibri" w:eastAsia="Calibri" w:hAnsi="Calibri" w:cs="Tunga"/>
          <w:b/>
          <w:sz w:val="24"/>
          <w:szCs w:val="24"/>
          <w:lang w:val="en-US" w:bidi="kn-IN"/>
        </w:rPr>
        <w:tab/>
      </w:r>
      <w:r w:rsidR="00B568E3" w:rsidRPr="00EA7ED7">
        <w:rPr>
          <w:rFonts w:ascii="Calibri" w:eastAsia="Calibri" w:hAnsi="Calibri" w:cs="Tunga"/>
          <w:b/>
          <w:sz w:val="24"/>
          <w:szCs w:val="24"/>
          <w:lang w:val="en-US" w:bidi="kn-IN"/>
        </w:rPr>
        <w:tab/>
        <w:t>iii. Genital prolapse</w:t>
      </w:r>
    </w:p>
    <w:p w:rsidR="00B568E3" w:rsidRPr="00EA7ED7" w:rsidRDefault="00EA7ED7" w:rsidP="00B568E3">
      <w:pPr>
        <w:contextualSpacing/>
        <w:rPr>
          <w:rFonts w:ascii="Calibri" w:eastAsia="Calibri" w:hAnsi="Calibri" w:cs="Tunga"/>
          <w:b/>
          <w:sz w:val="24"/>
          <w:szCs w:val="24"/>
          <w:lang w:val="en-US" w:bidi="kn-IN"/>
        </w:rPr>
      </w:pPr>
      <w:r>
        <w:rPr>
          <w:rFonts w:ascii="Calibri" w:eastAsia="Calibri" w:hAnsi="Calibri" w:cs="Tunga"/>
          <w:b/>
          <w:sz w:val="24"/>
          <w:szCs w:val="24"/>
          <w:lang w:val="en-US" w:bidi="kn-IN"/>
        </w:rPr>
        <w:t xml:space="preserve">d. </w:t>
      </w:r>
      <w:r w:rsidR="00B568E3" w:rsidRPr="00EA7ED7">
        <w:rPr>
          <w:rFonts w:ascii="Calibri" w:eastAsia="Calibri" w:hAnsi="Calibri" w:cs="Tunga"/>
          <w:b/>
          <w:sz w:val="24"/>
          <w:szCs w:val="24"/>
          <w:lang w:val="en-US" w:bidi="kn-IN"/>
        </w:rPr>
        <w:t>Ian Donald</w:t>
      </w:r>
      <w:r w:rsidR="00B568E3" w:rsidRPr="00EA7ED7">
        <w:rPr>
          <w:rFonts w:ascii="Calibri" w:eastAsia="Calibri" w:hAnsi="Calibri" w:cs="Tunga"/>
          <w:b/>
          <w:sz w:val="24"/>
          <w:szCs w:val="24"/>
          <w:lang w:val="en-US" w:bidi="kn-IN"/>
        </w:rPr>
        <w:tab/>
      </w:r>
      <w:r w:rsidR="00B568E3" w:rsidRPr="00EA7ED7">
        <w:rPr>
          <w:rFonts w:ascii="Calibri" w:eastAsia="Calibri" w:hAnsi="Calibri" w:cs="Tunga"/>
          <w:b/>
          <w:sz w:val="24"/>
          <w:szCs w:val="24"/>
          <w:lang w:val="en-US" w:bidi="kn-IN"/>
        </w:rPr>
        <w:tab/>
      </w:r>
      <w:r w:rsidR="00B568E3" w:rsidRPr="00EA7ED7">
        <w:rPr>
          <w:rFonts w:ascii="Calibri" w:eastAsia="Calibri" w:hAnsi="Calibri" w:cs="Tunga"/>
          <w:b/>
          <w:sz w:val="24"/>
          <w:szCs w:val="24"/>
          <w:lang w:val="en-US" w:bidi="kn-IN"/>
        </w:rPr>
        <w:tab/>
      </w:r>
      <w:r w:rsidR="00B568E3" w:rsidRPr="00EA7ED7">
        <w:rPr>
          <w:rFonts w:ascii="Calibri" w:eastAsia="Calibri" w:hAnsi="Calibri" w:cs="Tunga"/>
          <w:b/>
          <w:sz w:val="24"/>
          <w:szCs w:val="24"/>
          <w:lang w:val="en-US" w:bidi="kn-IN"/>
        </w:rPr>
        <w:tab/>
        <w:t>iv. Cervical insufficiency</w:t>
      </w:r>
    </w:p>
    <w:p w:rsidR="00B568E3" w:rsidRPr="00EA7ED7" w:rsidRDefault="00EA7ED7" w:rsidP="00B568E3">
      <w:pPr>
        <w:contextualSpacing/>
        <w:rPr>
          <w:rFonts w:ascii="Calibri" w:eastAsia="Calibri" w:hAnsi="Calibri" w:cs="Tunga"/>
          <w:b/>
          <w:sz w:val="24"/>
          <w:szCs w:val="24"/>
          <w:lang w:val="en-US" w:bidi="kn-IN"/>
        </w:rPr>
      </w:pPr>
      <w:r>
        <w:rPr>
          <w:rFonts w:ascii="Calibri" w:eastAsia="Calibri" w:hAnsi="Calibri" w:cs="Tunga"/>
          <w:b/>
          <w:sz w:val="24"/>
          <w:szCs w:val="24"/>
          <w:lang w:val="en-US" w:bidi="kn-IN"/>
        </w:rPr>
        <w:t>e. Meig</w:t>
      </w:r>
      <w:r>
        <w:rPr>
          <w:rFonts w:ascii="Calibri" w:eastAsia="Calibri" w:hAnsi="Calibri" w:cs="Tunga"/>
          <w:b/>
          <w:sz w:val="24"/>
          <w:szCs w:val="24"/>
          <w:lang w:val="en-US" w:bidi="kn-IN"/>
        </w:rPr>
        <w:tab/>
      </w:r>
      <w:r>
        <w:rPr>
          <w:rFonts w:ascii="Calibri" w:eastAsia="Calibri" w:hAnsi="Calibri" w:cs="Tunga"/>
          <w:b/>
          <w:sz w:val="24"/>
          <w:szCs w:val="24"/>
          <w:lang w:val="en-US" w:bidi="kn-IN"/>
        </w:rPr>
        <w:tab/>
      </w:r>
      <w:r>
        <w:rPr>
          <w:rFonts w:ascii="Calibri" w:eastAsia="Calibri" w:hAnsi="Calibri" w:cs="Tunga"/>
          <w:b/>
          <w:sz w:val="24"/>
          <w:szCs w:val="24"/>
          <w:lang w:val="en-US" w:bidi="kn-IN"/>
        </w:rPr>
        <w:tab/>
      </w:r>
      <w:r>
        <w:rPr>
          <w:rFonts w:ascii="Calibri" w:eastAsia="Calibri" w:hAnsi="Calibri" w:cs="Tunga"/>
          <w:b/>
          <w:sz w:val="24"/>
          <w:szCs w:val="24"/>
          <w:lang w:val="en-US" w:bidi="kn-IN"/>
        </w:rPr>
        <w:tab/>
      </w:r>
      <w:r w:rsidR="00B568E3" w:rsidRPr="00EA7ED7">
        <w:rPr>
          <w:rFonts w:ascii="Calibri" w:eastAsia="Calibri" w:hAnsi="Calibri" w:cs="Tunga"/>
          <w:b/>
          <w:sz w:val="24"/>
          <w:szCs w:val="24"/>
          <w:lang w:val="en-US" w:bidi="kn-IN"/>
        </w:rPr>
        <w:t>v. Leiomyoma uteri</w:t>
      </w:r>
    </w:p>
    <w:p w:rsidR="00EA7ED7" w:rsidRDefault="00EA7ED7" w:rsidP="00B568E3">
      <w:pPr>
        <w:contextualSpacing/>
        <w:rPr>
          <w:rFonts w:ascii="Calibri" w:eastAsia="Calibri" w:hAnsi="Calibri" w:cs="Tunga"/>
          <w:b/>
          <w:sz w:val="24"/>
          <w:szCs w:val="24"/>
          <w:lang w:val="en-US" w:bidi="kn-IN"/>
        </w:rPr>
      </w:pPr>
      <w:r>
        <w:rPr>
          <w:rFonts w:ascii="Calibri" w:eastAsia="Calibri" w:hAnsi="Calibri" w:cs="Tunga"/>
          <w:b/>
          <w:sz w:val="24"/>
          <w:szCs w:val="24"/>
          <w:lang w:val="en-US" w:bidi="kn-IN"/>
        </w:rPr>
        <w:t xml:space="preserve">                                                                  </w:t>
      </w:r>
      <w:r w:rsidRPr="00EA7ED7">
        <w:rPr>
          <w:rFonts w:ascii="Calibri" w:eastAsia="Calibri" w:hAnsi="Calibri" w:cs="Tunga"/>
          <w:b/>
          <w:sz w:val="24"/>
          <w:szCs w:val="24"/>
          <w:lang w:val="en-US" w:bidi="kn-IN"/>
        </w:rPr>
        <w:t>vi. Endometriosis</w:t>
      </w:r>
    </w:p>
    <w:p w:rsidR="00455FC1" w:rsidRPr="00EA7ED7" w:rsidRDefault="00B568E3" w:rsidP="00B568E3">
      <w:pPr>
        <w:contextualSpacing/>
        <w:rPr>
          <w:rFonts w:ascii="Calibri" w:eastAsia="Calibri" w:hAnsi="Calibri" w:cs="Tunga"/>
          <w:b/>
          <w:color w:val="FF0000"/>
          <w:sz w:val="24"/>
          <w:szCs w:val="24"/>
          <w:lang w:val="en-US" w:bidi="kn-IN"/>
        </w:rPr>
      </w:pPr>
      <w:r w:rsidRPr="00EA7ED7">
        <w:rPr>
          <w:rFonts w:ascii="Calibri" w:eastAsia="Calibri" w:hAnsi="Calibri" w:cs="Tunga"/>
          <w:b/>
          <w:sz w:val="24"/>
          <w:szCs w:val="24"/>
          <w:lang w:val="en-US" w:bidi="kn-IN"/>
        </w:rPr>
        <w:t xml:space="preserve">       </w:t>
      </w:r>
      <w:r w:rsidRPr="00EA7ED7">
        <w:rPr>
          <w:rFonts w:ascii="Calibri" w:eastAsia="Calibri" w:hAnsi="Calibri" w:cs="Tunga"/>
          <w:b/>
          <w:color w:val="FF0000"/>
          <w:sz w:val="24"/>
          <w:szCs w:val="24"/>
          <w:lang w:val="en-US" w:bidi="kn-IN"/>
        </w:rPr>
        <w:t>Ans:     a-iii</w:t>
      </w:r>
      <w:r w:rsidRPr="00EA7ED7">
        <w:rPr>
          <w:rFonts w:ascii="Calibri" w:eastAsia="Calibri" w:hAnsi="Calibri" w:cs="Tunga"/>
          <w:b/>
          <w:color w:val="FF0000"/>
          <w:sz w:val="24"/>
          <w:szCs w:val="24"/>
          <w:lang w:val="en-US" w:bidi="kn-IN"/>
        </w:rPr>
        <w:tab/>
        <w:t xml:space="preserve">   b—v</w:t>
      </w:r>
      <w:r w:rsidRPr="00EA7ED7">
        <w:rPr>
          <w:rFonts w:ascii="Calibri" w:eastAsia="Calibri" w:hAnsi="Calibri" w:cs="Tunga"/>
          <w:b/>
          <w:color w:val="FF0000"/>
          <w:sz w:val="24"/>
          <w:szCs w:val="24"/>
          <w:lang w:val="en-US" w:bidi="kn-IN"/>
        </w:rPr>
        <w:tab/>
      </w:r>
      <w:r w:rsidRPr="00EA7ED7">
        <w:rPr>
          <w:rFonts w:ascii="Calibri" w:eastAsia="Calibri" w:hAnsi="Calibri" w:cs="Tunga"/>
          <w:b/>
          <w:color w:val="FF0000"/>
          <w:sz w:val="24"/>
          <w:szCs w:val="24"/>
          <w:lang w:val="en-US" w:bidi="kn-IN"/>
        </w:rPr>
        <w:tab/>
        <w:t xml:space="preserve">   c-iv </w:t>
      </w:r>
      <w:r w:rsidRPr="00EA7ED7">
        <w:rPr>
          <w:rFonts w:ascii="Calibri" w:eastAsia="Calibri" w:hAnsi="Calibri" w:cs="Tunga"/>
          <w:b/>
          <w:color w:val="FF0000"/>
          <w:sz w:val="24"/>
          <w:szCs w:val="24"/>
          <w:lang w:val="en-US" w:bidi="kn-IN"/>
        </w:rPr>
        <w:tab/>
      </w:r>
      <w:r w:rsidRPr="00EA7ED7">
        <w:rPr>
          <w:rFonts w:ascii="Calibri" w:eastAsia="Calibri" w:hAnsi="Calibri" w:cs="Tunga"/>
          <w:b/>
          <w:color w:val="FF0000"/>
          <w:sz w:val="24"/>
          <w:szCs w:val="24"/>
          <w:lang w:val="en-US" w:bidi="kn-IN"/>
        </w:rPr>
        <w:tab/>
        <w:t>d-</w:t>
      </w:r>
      <w:proofErr w:type="spellStart"/>
      <w:r w:rsidRPr="00EA7ED7">
        <w:rPr>
          <w:rFonts w:ascii="Calibri" w:eastAsia="Calibri" w:hAnsi="Calibri" w:cs="Tunga"/>
          <w:b/>
          <w:color w:val="FF0000"/>
          <w:sz w:val="24"/>
          <w:szCs w:val="24"/>
          <w:lang w:val="en-US" w:bidi="kn-IN"/>
        </w:rPr>
        <w:t>i</w:t>
      </w:r>
      <w:proofErr w:type="spellEnd"/>
      <w:r w:rsidRPr="00EA7ED7">
        <w:rPr>
          <w:rFonts w:ascii="Calibri" w:eastAsia="Calibri" w:hAnsi="Calibri" w:cs="Tunga"/>
          <w:b/>
          <w:color w:val="FF0000"/>
          <w:sz w:val="24"/>
          <w:szCs w:val="24"/>
          <w:lang w:val="en-US" w:bidi="kn-IN"/>
        </w:rPr>
        <w:tab/>
        <w:t xml:space="preserve">    e-ii</w:t>
      </w:r>
      <w:r w:rsidRPr="00EA7ED7">
        <w:rPr>
          <w:rFonts w:ascii="Calibri" w:eastAsia="Calibri" w:hAnsi="Calibri" w:cs="Tunga"/>
          <w:b/>
          <w:color w:val="FF0000"/>
          <w:sz w:val="24"/>
          <w:szCs w:val="24"/>
          <w:lang w:val="en-US" w:bidi="kn-IN"/>
        </w:rPr>
        <w:tab/>
      </w:r>
      <w:r w:rsidRPr="00EA7ED7">
        <w:rPr>
          <w:rFonts w:ascii="Calibri" w:eastAsia="Calibri" w:hAnsi="Calibri" w:cs="Tunga"/>
          <w:b/>
          <w:color w:val="FF0000"/>
          <w:sz w:val="24"/>
          <w:szCs w:val="24"/>
          <w:lang w:val="en-US" w:bidi="kn-IN"/>
        </w:rPr>
        <w:tab/>
      </w:r>
    </w:p>
    <w:p w:rsidR="002E1ADD" w:rsidRDefault="002E1ADD" w:rsidP="002E1ADD">
      <w:pPr>
        <w:contextualSpacing/>
        <w:rPr>
          <w:rFonts w:ascii="Calibri" w:eastAsia="Calibri" w:hAnsi="Calibri" w:cs="Tunga"/>
          <w:b/>
          <w:color w:val="FF0000"/>
          <w:sz w:val="24"/>
          <w:szCs w:val="24"/>
          <w:lang w:val="en-US" w:bidi="kn-IN"/>
        </w:rPr>
      </w:pPr>
    </w:p>
    <w:p w:rsidR="001620FF" w:rsidRPr="001620FF" w:rsidRDefault="00C1793F" w:rsidP="002E1ADD">
      <w:pPr>
        <w:contextualSpacing/>
        <w:rPr>
          <w:rFonts w:ascii="Calibri" w:eastAsia="Calibri" w:hAnsi="Calibri" w:cs="Tunga"/>
          <w:b/>
          <w:bCs/>
          <w:sz w:val="28"/>
          <w:szCs w:val="28"/>
          <w:lang w:val="en-US" w:bidi="kn-IN"/>
        </w:rPr>
      </w:pPr>
      <w:r>
        <w:rPr>
          <w:rFonts w:ascii="Calibri" w:eastAsia="Calibri" w:hAnsi="Calibri" w:cs="Tunga"/>
          <w:b/>
          <w:bCs/>
          <w:sz w:val="24"/>
          <w:szCs w:val="24"/>
          <w:lang w:val="en-US" w:bidi="kn-IN"/>
        </w:rPr>
        <w:t xml:space="preserve">5. </w:t>
      </w:r>
      <w:r w:rsidR="001620FF" w:rsidRPr="001620FF">
        <w:rPr>
          <w:rFonts w:ascii="Calibri" w:eastAsia="Calibri" w:hAnsi="Calibri" w:cs="Tunga"/>
          <w:b/>
          <w:bCs/>
          <w:sz w:val="28"/>
          <w:szCs w:val="28"/>
          <w:lang w:val="en-US" w:bidi="kn-IN"/>
        </w:rPr>
        <w:t>Cross word puzzle      12 marks</w:t>
      </w:r>
    </w:p>
    <w:p w:rsidR="001620FF" w:rsidRPr="001620FF" w:rsidRDefault="002E1ADD" w:rsidP="001620FF">
      <w:pPr>
        <w:rPr>
          <w:rFonts w:ascii="Calibri" w:eastAsia="Calibri" w:hAnsi="Calibri" w:cs="Tunga"/>
          <w:b/>
          <w:sz w:val="28"/>
          <w:szCs w:val="28"/>
          <w:lang w:val="en-US" w:bidi="kn-IN"/>
        </w:rPr>
      </w:pPr>
      <w:r>
        <w:rPr>
          <w:rFonts w:ascii="Calibri" w:eastAsia="Calibri" w:hAnsi="Calibri" w:cs="Tunga"/>
          <w:b/>
          <w:sz w:val="28"/>
          <w:szCs w:val="28"/>
          <w:lang w:val="en-US" w:bidi="kn-IN"/>
        </w:rPr>
        <w:t xml:space="preserve">      </w:t>
      </w:r>
      <w:r w:rsidR="00B6370F" w:rsidRPr="002E1ADD">
        <w:rPr>
          <w:rFonts w:ascii="Calibri" w:eastAsia="Calibri" w:hAnsi="Calibri" w:cs="Tunga"/>
          <w:b/>
          <w:sz w:val="28"/>
          <w:szCs w:val="28"/>
          <w:lang w:val="en-US" w:bidi="kn-IN"/>
        </w:rPr>
        <w:t>Horizontal (</w:t>
      </w:r>
      <w:r w:rsidR="001620FF" w:rsidRPr="001620FF">
        <w:rPr>
          <w:rFonts w:ascii="Calibri" w:eastAsia="Calibri" w:hAnsi="Calibri" w:cs="Tunga"/>
          <w:b/>
          <w:sz w:val="28"/>
          <w:szCs w:val="28"/>
          <w:lang w:val="en-US" w:bidi="kn-IN"/>
        </w:rPr>
        <w:t>numbers in black)</w:t>
      </w:r>
    </w:p>
    <w:p w:rsidR="001620FF" w:rsidRPr="001620FF" w:rsidRDefault="00B6370F" w:rsidP="001620FF">
      <w:pPr>
        <w:numPr>
          <w:ilvl w:val="0"/>
          <w:numId w:val="16"/>
        </w:numPr>
        <w:spacing w:after="0"/>
        <w:rPr>
          <w:rFonts w:ascii="Calibri" w:eastAsia="Calibri" w:hAnsi="Calibri" w:cs="Tunga"/>
          <w:b/>
          <w:sz w:val="24"/>
          <w:szCs w:val="24"/>
          <w:lang w:val="en-US" w:bidi="kn-IN"/>
        </w:rPr>
      </w:pPr>
      <w:r w:rsidRPr="002E1ADD">
        <w:rPr>
          <w:rFonts w:ascii="Calibri" w:eastAsia="Calibri" w:hAnsi="Calibri" w:cs="Tunga"/>
          <w:b/>
          <w:sz w:val="24"/>
          <w:szCs w:val="24"/>
          <w:lang w:val="en-US" w:bidi="kn-IN"/>
        </w:rPr>
        <w:t>Vaginal Speculum self</w:t>
      </w:r>
      <w:r w:rsidR="001620FF"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>retaining with two cusps (5)</w:t>
      </w:r>
    </w:p>
    <w:p w:rsidR="001620FF" w:rsidRPr="001620FF" w:rsidRDefault="001620FF" w:rsidP="001620FF">
      <w:pPr>
        <w:numPr>
          <w:ilvl w:val="0"/>
          <w:numId w:val="16"/>
        </w:numPr>
        <w:spacing w:after="0"/>
        <w:rPr>
          <w:rFonts w:ascii="Calibri" w:eastAsia="Calibri" w:hAnsi="Calibri" w:cs="Tunga"/>
          <w:b/>
          <w:sz w:val="24"/>
          <w:szCs w:val="24"/>
          <w:lang w:val="en-US" w:bidi="kn-IN"/>
        </w:rPr>
      </w:pPr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>Mutation of this gene can cause Ovarian cancer (4)</w:t>
      </w:r>
    </w:p>
    <w:p w:rsidR="001620FF" w:rsidRPr="001620FF" w:rsidRDefault="001620FF" w:rsidP="001620FF">
      <w:pPr>
        <w:numPr>
          <w:ilvl w:val="0"/>
          <w:numId w:val="16"/>
        </w:numPr>
        <w:spacing w:after="0"/>
        <w:rPr>
          <w:rFonts w:ascii="Calibri" w:eastAsia="Calibri" w:hAnsi="Calibri" w:cs="Tunga"/>
          <w:b/>
          <w:sz w:val="24"/>
          <w:szCs w:val="24"/>
          <w:lang w:val="en-US" w:bidi="kn-IN"/>
        </w:rPr>
      </w:pPr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 xml:space="preserve">The groove </w:t>
      </w:r>
      <w:proofErr w:type="gramStart"/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>sign</w:t>
      </w:r>
      <w:proofErr w:type="gramEnd"/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 xml:space="preserve"> to </w:t>
      </w:r>
      <w:r w:rsidR="00B6370F" w:rsidRPr="002E1ADD">
        <w:rPr>
          <w:rFonts w:ascii="Calibri" w:eastAsia="Calibri" w:hAnsi="Calibri" w:cs="Tunga"/>
          <w:b/>
          <w:sz w:val="24"/>
          <w:szCs w:val="24"/>
          <w:lang w:val="en-US" w:bidi="kn-IN"/>
        </w:rPr>
        <w:t>differentiate</w:t>
      </w:r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 xml:space="preserve"> uterine fibroid from ovarian tumour, not just for a queen (9)</w:t>
      </w:r>
    </w:p>
    <w:p w:rsidR="001620FF" w:rsidRPr="001620FF" w:rsidRDefault="001620FF" w:rsidP="001620FF">
      <w:pPr>
        <w:numPr>
          <w:ilvl w:val="0"/>
          <w:numId w:val="16"/>
        </w:numPr>
        <w:spacing w:after="0"/>
        <w:rPr>
          <w:rFonts w:ascii="Calibri" w:eastAsia="Calibri" w:hAnsi="Calibri" w:cs="Tunga"/>
          <w:b/>
          <w:sz w:val="24"/>
          <w:szCs w:val="24"/>
          <w:lang w:val="en-US" w:bidi="kn-IN"/>
        </w:rPr>
      </w:pPr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>Intravenous magnesium sulphate regime in eclampsia, last resort? (6)</w:t>
      </w:r>
    </w:p>
    <w:p w:rsidR="001620FF" w:rsidRPr="001620FF" w:rsidRDefault="001620FF" w:rsidP="001620FF">
      <w:pPr>
        <w:numPr>
          <w:ilvl w:val="0"/>
          <w:numId w:val="16"/>
        </w:numPr>
        <w:spacing w:after="0"/>
        <w:rPr>
          <w:rFonts w:ascii="Calibri" w:eastAsia="Calibri" w:hAnsi="Calibri" w:cs="Tunga"/>
          <w:b/>
          <w:sz w:val="24"/>
          <w:szCs w:val="24"/>
          <w:lang w:val="en-US" w:bidi="kn-IN"/>
        </w:rPr>
      </w:pPr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>Breast and pubic hair development are staged by</w:t>
      </w:r>
      <w:proofErr w:type="gramStart"/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>…..</w:t>
      </w:r>
      <w:proofErr w:type="gramEnd"/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 xml:space="preserve"> Staging, even for blonde hair ((6)</w:t>
      </w:r>
    </w:p>
    <w:p w:rsidR="001620FF" w:rsidRPr="001620FF" w:rsidRDefault="001620FF" w:rsidP="001620FF">
      <w:pPr>
        <w:numPr>
          <w:ilvl w:val="0"/>
          <w:numId w:val="16"/>
        </w:numPr>
        <w:spacing w:after="0"/>
        <w:rPr>
          <w:rFonts w:ascii="Calibri" w:eastAsia="Calibri" w:hAnsi="Calibri" w:cs="Tunga"/>
          <w:b/>
          <w:sz w:val="24"/>
          <w:szCs w:val="24"/>
          <w:lang w:val="en-US" w:bidi="kn-IN"/>
        </w:rPr>
      </w:pPr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>Ovarian reserve marker though against mullerian (3)</w:t>
      </w:r>
    </w:p>
    <w:p w:rsidR="001620FF" w:rsidRPr="001620FF" w:rsidRDefault="001620FF" w:rsidP="001620FF">
      <w:pPr>
        <w:spacing w:after="0"/>
        <w:ind w:left="360"/>
        <w:rPr>
          <w:rFonts w:ascii="Calibri" w:eastAsia="Calibri" w:hAnsi="Calibri" w:cs="Tunga"/>
          <w:b/>
          <w:sz w:val="24"/>
          <w:szCs w:val="24"/>
          <w:lang w:val="en-US" w:bidi="kn-IN"/>
        </w:rPr>
      </w:pPr>
    </w:p>
    <w:p w:rsidR="001620FF" w:rsidRDefault="00B6370F" w:rsidP="001620FF">
      <w:pPr>
        <w:spacing w:after="0"/>
        <w:ind w:left="360"/>
        <w:rPr>
          <w:rFonts w:ascii="Calibri" w:eastAsia="Calibri" w:hAnsi="Calibri" w:cs="Tunga"/>
          <w:b/>
          <w:sz w:val="28"/>
          <w:szCs w:val="28"/>
          <w:lang w:val="en-US" w:bidi="kn-IN"/>
        </w:rPr>
      </w:pPr>
      <w:r w:rsidRPr="002E1ADD">
        <w:rPr>
          <w:rFonts w:ascii="Calibri" w:eastAsia="Calibri" w:hAnsi="Calibri" w:cs="Tunga"/>
          <w:b/>
          <w:sz w:val="28"/>
          <w:szCs w:val="28"/>
          <w:lang w:val="en-US" w:bidi="kn-IN"/>
        </w:rPr>
        <w:t>Vertical</w:t>
      </w:r>
      <w:r w:rsidR="001620FF" w:rsidRPr="001620FF">
        <w:rPr>
          <w:rFonts w:ascii="Calibri" w:eastAsia="Calibri" w:hAnsi="Calibri" w:cs="Tunga"/>
          <w:b/>
          <w:sz w:val="28"/>
          <w:szCs w:val="28"/>
          <w:lang w:val="en-US" w:bidi="kn-IN"/>
        </w:rPr>
        <w:t xml:space="preserve"> (Numbers in red)</w:t>
      </w:r>
    </w:p>
    <w:p w:rsidR="002E1ADD" w:rsidRPr="001620FF" w:rsidRDefault="002E1ADD" w:rsidP="001620FF">
      <w:pPr>
        <w:spacing w:after="0"/>
        <w:ind w:left="360"/>
        <w:rPr>
          <w:rFonts w:ascii="Calibri" w:eastAsia="Calibri" w:hAnsi="Calibri" w:cs="Tunga"/>
          <w:b/>
          <w:sz w:val="28"/>
          <w:szCs w:val="28"/>
          <w:lang w:val="en-US" w:bidi="kn-IN"/>
        </w:rPr>
      </w:pPr>
    </w:p>
    <w:p w:rsidR="001620FF" w:rsidRPr="001620FF" w:rsidRDefault="001620FF" w:rsidP="001620FF">
      <w:pPr>
        <w:numPr>
          <w:ilvl w:val="0"/>
          <w:numId w:val="17"/>
        </w:numPr>
        <w:spacing w:after="0"/>
        <w:rPr>
          <w:rFonts w:ascii="Calibri" w:eastAsia="Calibri" w:hAnsi="Calibri" w:cs="Tunga"/>
          <w:b/>
          <w:sz w:val="24"/>
          <w:szCs w:val="24"/>
          <w:lang w:val="en-US" w:bidi="kn-IN"/>
        </w:rPr>
      </w:pPr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 xml:space="preserve">Ultra sound system used for </w:t>
      </w:r>
      <w:r w:rsidR="00B6370F" w:rsidRPr="002E1ADD">
        <w:rPr>
          <w:rFonts w:ascii="Calibri" w:eastAsia="Calibri" w:hAnsi="Calibri" w:cs="Tunga"/>
          <w:b/>
          <w:sz w:val="24"/>
          <w:szCs w:val="24"/>
          <w:lang w:val="en-US" w:bidi="kn-IN"/>
        </w:rPr>
        <w:t>differentiating</w:t>
      </w:r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 xml:space="preserve"> benign from malignant ovarian tumours (4)</w:t>
      </w:r>
    </w:p>
    <w:p w:rsidR="001620FF" w:rsidRPr="001620FF" w:rsidRDefault="001620FF" w:rsidP="001620FF">
      <w:pPr>
        <w:numPr>
          <w:ilvl w:val="0"/>
          <w:numId w:val="17"/>
        </w:numPr>
        <w:spacing w:after="0"/>
        <w:rPr>
          <w:rFonts w:ascii="Calibri" w:eastAsia="Calibri" w:hAnsi="Calibri" w:cs="Tunga"/>
          <w:b/>
          <w:sz w:val="24"/>
          <w:szCs w:val="24"/>
          <w:lang w:val="en-US" w:bidi="kn-IN"/>
        </w:rPr>
      </w:pPr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>The counting system used for fetal kick count, capital of wales (7)</w:t>
      </w:r>
    </w:p>
    <w:p w:rsidR="001620FF" w:rsidRPr="001620FF" w:rsidRDefault="001620FF" w:rsidP="001620FF">
      <w:pPr>
        <w:numPr>
          <w:ilvl w:val="0"/>
          <w:numId w:val="17"/>
        </w:numPr>
        <w:spacing w:after="0"/>
        <w:rPr>
          <w:rFonts w:ascii="Calibri" w:eastAsia="Calibri" w:hAnsi="Calibri" w:cs="Tunga"/>
          <w:b/>
          <w:sz w:val="24"/>
          <w:szCs w:val="24"/>
          <w:lang w:val="en-US" w:bidi="kn-IN"/>
        </w:rPr>
      </w:pPr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>X Ray appearance of fetus in breech presentation with extended neck, astronaut in the making? (10)</w:t>
      </w:r>
    </w:p>
    <w:p w:rsidR="001620FF" w:rsidRPr="001620FF" w:rsidRDefault="001620FF" w:rsidP="001620FF">
      <w:pPr>
        <w:numPr>
          <w:ilvl w:val="0"/>
          <w:numId w:val="17"/>
        </w:numPr>
        <w:spacing w:after="0"/>
        <w:rPr>
          <w:rFonts w:ascii="Calibri" w:eastAsia="Calibri" w:hAnsi="Calibri" w:cs="Tunga"/>
          <w:b/>
          <w:sz w:val="24"/>
          <w:szCs w:val="24"/>
          <w:lang w:val="en-US" w:bidi="kn-IN"/>
        </w:rPr>
      </w:pPr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>Clomiphene, gonadotropins can cause this complication Hshhhh (4)</w:t>
      </w:r>
    </w:p>
    <w:p w:rsidR="001620FF" w:rsidRPr="001620FF" w:rsidRDefault="001620FF" w:rsidP="001620FF">
      <w:pPr>
        <w:numPr>
          <w:ilvl w:val="0"/>
          <w:numId w:val="17"/>
        </w:numPr>
        <w:spacing w:after="0"/>
        <w:rPr>
          <w:rFonts w:ascii="Calibri" w:eastAsia="Calibri" w:hAnsi="Calibri" w:cs="Tunga"/>
          <w:b/>
          <w:sz w:val="24"/>
          <w:szCs w:val="24"/>
          <w:lang w:val="en-US" w:bidi="kn-IN"/>
        </w:rPr>
      </w:pPr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>One of the component</w:t>
      </w:r>
      <w:r w:rsidR="007042BF" w:rsidRPr="002E1ADD">
        <w:rPr>
          <w:rFonts w:ascii="Calibri" w:eastAsia="Calibri" w:hAnsi="Calibri" w:cs="Tunga"/>
          <w:b/>
          <w:sz w:val="24"/>
          <w:szCs w:val="24"/>
          <w:lang w:val="en-US" w:bidi="kn-IN"/>
        </w:rPr>
        <w:t>s</w:t>
      </w:r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 xml:space="preserve"> of the double marker test (5)</w:t>
      </w:r>
    </w:p>
    <w:p w:rsidR="001620FF" w:rsidRPr="001620FF" w:rsidRDefault="001620FF" w:rsidP="001620FF">
      <w:pPr>
        <w:numPr>
          <w:ilvl w:val="0"/>
          <w:numId w:val="17"/>
        </w:numPr>
        <w:spacing w:after="0"/>
        <w:rPr>
          <w:rFonts w:ascii="Calibri" w:eastAsia="Calibri" w:hAnsi="Calibri" w:cs="Tunga"/>
          <w:b/>
          <w:sz w:val="24"/>
          <w:szCs w:val="24"/>
          <w:lang w:val="en-US" w:bidi="kn-IN"/>
        </w:rPr>
      </w:pPr>
      <w:r w:rsidRPr="001620FF">
        <w:rPr>
          <w:rFonts w:ascii="Calibri" w:eastAsia="Calibri" w:hAnsi="Calibri" w:cs="Tunga"/>
          <w:b/>
          <w:sz w:val="24"/>
          <w:szCs w:val="24"/>
          <w:lang w:val="en-US" w:bidi="kn-IN"/>
        </w:rPr>
        <w:t>One of the complications of an ovarian cyst (7)</w:t>
      </w:r>
    </w:p>
    <w:p w:rsidR="001620FF" w:rsidRPr="001620FF" w:rsidRDefault="001620FF" w:rsidP="001620FF">
      <w:pPr>
        <w:spacing w:after="0"/>
        <w:ind w:left="720"/>
        <w:contextualSpacing/>
        <w:rPr>
          <w:rFonts w:ascii="Calibri" w:eastAsia="Calibri" w:hAnsi="Calibri" w:cs="Tunga"/>
          <w:sz w:val="28"/>
          <w:szCs w:val="28"/>
          <w:lang w:val="en-US" w:bidi="kn-IN"/>
        </w:rPr>
      </w:pP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90"/>
        <w:gridCol w:w="991"/>
        <w:gridCol w:w="991"/>
        <w:gridCol w:w="991"/>
        <w:gridCol w:w="991"/>
        <w:gridCol w:w="991"/>
      </w:tblGrid>
      <w:tr w:rsidR="001620FF" w:rsidRPr="001620FF" w:rsidTr="00955EA7">
        <w:trPr>
          <w:trHeight w:val="689"/>
        </w:trPr>
        <w:tc>
          <w:tcPr>
            <w:tcW w:w="990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b/>
                <w:bCs/>
                <w:sz w:val="24"/>
                <w:szCs w:val="24"/>
                <w:lang w:val="en-US" w:bidi="kn-IN"/>
              </w:rPr>
              <w:t>1</w:t>
            </w:r>
            <w:r w:rsidRPr="001620FF">
              <w:rPr>
                <w:rFonts w:ascii="Calibri" w:eastAsia="Calibri" w:hAnsi="Calibri" w:cs="Tunga"/>
                <w:lang w:val="en-US" w:bidi="kn-IN"/>
              </w:rPr>
              <w:t xml:space="preserve">C     </w:t>
            </w:r>
            <w:r w:rsidRPr="001620FF">
              <w:rPr>
                <w:rFonts w:ascii="Calibri" w:eastAsia="Calibri" w:hAnsi="Calibri" w:cs="Tunga"/>
                <w:b/>
                <w:bCs/>
                <w:color w:val="FF0000"/>
                <w:sz w:val="24"/>
                <w:szCs w:val="24"/>
                <w:lang w:val="en-US" w:bidi="kn-IN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U</w:t>
            </w: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 xml:space="preserve">S     </w:t>
            </w:r>
            <w:r w:rsidRPr="001620FF">
              <w:rPr>
                <w:rFonts w:ascii="Calibri" w:eastAsia="Calibri" w:hAnsi="Calibri" w:cs="Tunga"/>
                <w:b/>
                <w:bCs/>
                <w:color w:val="FF0000"/>
                <w:sz w:val="24"/>
                <w:szCs w:val="24"/>
                <w:lang w:val="en-US" w:bidi="kn-IN"/>
              </w:rPr>
              <w:t>3</w:t>
            </w: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C</w:t>
            </w: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 xml:space="preserve">O    </w:t>
            </w:r>
            <w:r w:rsidRPr="001620FF">
              <w:rPr>
                <w:rFonts w:ascii="Calibri" w:eastAsia="Calibri" w:hAnsi="Calibri" w:cs="Tunga"/>
                <w:b/>
                <w:bCs/>
                <w:sz w:val="24"/>
                <w:szCs w:val="24"/>
                <w:lang w:val="en-US" w:bidi="kn-IN"/>
              </w:rPr>
              <w:t xml:space="preserve"> </w:t>
            </w:r>
            <w:r w:rsidRPr="001620FF">
              <w:rPr>
                <w:rFonts w:ascii="Calibri" w:eastAsia="Calibri" w:hAnsi="Calibri" w:cs="Tunga"/>
                <w:b/>
                <w:bCs/>
                <w:color w:val="FF0000"/>
                <w:sz w:val="24"/>
                <w:szCs w:val="24"/>
                <w:lang w:val="en-US" w:bidi="kn-IN"/>
              </w:rPr>
              <w:t>4</w:t>
            </w: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 xml:space="preserve">T     </w:t>
            </w:r>
            <w:r w:rsidRPr="001620FF">
              <w:rPr>
                <w:rFonts w:ascii="Calibri" w:eastAsia="Calibri" w:hAnsi="Calibri" w:cs="Tunga"/>
                <w:b/>
                <w:bCs/>
                <w:color w:val="FF0000"/>
                <w:sz w:val="24"/>
                <w:szCs w:val="24"/>
                <w:lang w:val="en-US" w:bidi="kn-IN"/>
              </w:rPr>
              <w:t>6</w:t>
            </w:r>
          </w:p>
        </w:tc>
      </w:tr>
      <w:tr w:rsidR="001620FF" w:rsidRPr="001620FF" w:rsidTr="00955EA7">
        <w:trPr>
          <w:trHeight w:val="689"/>
        </w:trPr>
        <w:tc>
          <w:tcPr>
            <w:tcW w:w="990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A</w:t>
            </w:r>
          </w:p>
        </w:tc>
        <w:tc>
          <w:tcPr>
            <w:tcW w:w="990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T</w:t>
            </w: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shd w:val="clear" w:color="auto" w:fill="FFFFFF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H</w:t>
            </w: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O</w:t>
            </w:r>
          </w:p>
        </w:tc>
      </w:tr>
      <w:tr w:rsidR="001620FF" w:rsidRPr="001620FF" w:rsidTr="00955EA7">
        <w:trPr>
          <w:trHeight w:val="723"/>
        </w:trPr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b/>
                <w:bCs/>
                <w:sz w:val="24"/>
                <w:szCs w:val="24"/>
                <w:lang w:val="en-US" w:bidi="kn-IN"/>
              </w:rPr>
              <w:t>2</w:t>
            </w:r>
            <w:r w:rsidRPr="001620FF">
              <w:rPr>
                <w:rFonts w:ascii="Calibri" w:eastAsia="Calibri" w:hAnsi="Calibri" w:cs="Tunga"/>
                <w:lang w:val="en-US" w:bidi="kn-IN"/>
              </w:rPr>
              <w:t>B</w:t>
            </w: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R</w:t>
            </w: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C</w:t>
            </w: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A</w:t>
            </w: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shd w:val="clear" w:color="auto" w:fill="FFFFFF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S</w:t>
            </w: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R</w:t>
            </w:r>
          </w:p>
        </w:tc>
      </w:tr>
      <w:tr w:rsidR="001620FF" w:rsidRPr="001620FF" w:rsidTr="00955EA7">
        <w:trPr>
          <w:trHeight w:val="491"/>
        </w:trPr>
        <w:tc>
          <w:tcPr>
            <w:tcW w:w="990" w:type="dxa"/>
            <w:vMerge w:val="restart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0" w:type="dxa"/>
            <w:vMerge w:val="restart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D</w:t>
            </w:r>
          </w:p>
        </w:tc>
        <w:tc>
          <w:tcPr>
            <w:tcW w:w="990" w:type="dxa"/>
            <w:vMerge w:val="restart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0" w:type="dxa"/>
            <w:vMerge w:val="restart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R</w:t>
            </w:r>
          </w:p>
        </w:tc>
        <w:tc>
          <w:tcPr>
            <w:tcW w:w="991" w:type="dxa"/>
            <w:vMerge w:val="restart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shd w:val="clear" w:color="auto" w:fill="FFFFFF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S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 xml:space="preserve">P    </w:t>
            </w:r>
            <w:r w:rsidRPr="001620FF">
              <w:rPr>
                <w:rFonts w:ascii="Calibri" w:eastAsia="Calibri" w:hAnsi="Calibri" w:cs="Tunga"/>
                <w:b/>
                <w:bCs/>
                <w:color w:val="FF0000"/>
                <w:sz w:val="24"/>
                <w:szCs w:val="24"/>
                <w:lang w:val="en-US" w:bidi="kn-IN"/>
              </w:rPr>
              <w:t>5</w:t>
            </w:r>
          </w:p>
        </w:tc>
        <w:tc>
          <w:tcPr>
            <w:tcW w:w="991" w:type="dxa"/>
            <w:vMerge w:val="restart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vMerge w:val="restart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S</w:t>
            </w:r>
          </w:p>
        </w:tc>
      </w:tr>
      <w:tr w:rsidR="001620FF" w:rsidRPr="001620FF" w:rsidTr="00955EA7">
        <w:trPr>
          <w:trHeight w:val="215"/>
        </w:trPr>
        <w:tc>
          <w:tcPr>
            <w:tcW w:w="990" w:type="dxa"/>
            <w:vMerge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0" w:type="dxa"/>
            <w:vMerge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0" w:type="dxa"/>
            <w:vMerge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0" w:type="dxa"/>
            <w:vMerge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vMerge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shd w:val="clear" w:color="auto" w:fill="002060"/>
          </w:tcPr>
          <w:p w:rsidR="001620FF" w:rsidRPr="001620FF" w:rsidRDefault="001620FF" w:rsidP="001620FF">
            <w:pPr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vMerge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vMerge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</w:tr>
      <w:tr w:rsidR="001620FF" w:rsidRPr="001620FF" w:rsidTr="00955EA7">
        <w:trPr>
          <w:trHeight w:val="689"/>
        </w:trPr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b/>
                <w:bCs/>
                <w:sz w:val="24"/>
                <w:szCs w:val="24"/>
                <w:lang w:val="en-US" w:bidi="kn-IN"/>
              </w:rPr>
              <w:t>3</w:t>
            </w:r>
            <w:r w:rsidRPr="001620FF">
              <w:rPr>
                <w:rFonts w:ascii="Calibri" w:eastAsia="Calibri" w:hAnsi="Calibri" w:cs="Tunga"/>
                <w:lang w:val="en-US" w:bidi="kn-IN"/>
              </w:rPr>
              <w:t>H</w:t>
            </w: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I</w:t>
            </w: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 xml:space="preserve">N </w:t>
            </w: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G</w:t>
            </w: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O</w:t>
            </w: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R</w:t>
            </w: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A</w:t>
            </w: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N</w:t>
            </w: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I</w:t>
            </w:r>
          </w:p>
        </w:tc>
      </w:tr>
      <w:tr w:rsidR="001620FF" w:rsidRPr="001620FF" w:rsidTr="00955EA7">
        <w:trPr>
          <w:trHeight w:val="723"/>
        </w:trPr>
        <w:tc>
          <w:tcPr>
            <w:tcW w:w="990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F</w:t>
            </w:r>
          </w:p>
        </w:tc>
        <w:tc>
          <w:tcPr>
            <w:tcW w:w="990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A</w:t>
            </w: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shd w:val="clear" w:color="auto" w:fill="FFFFFF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P</w:t>
            </w: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O</w:t>
            </w:r>
          </w:p>
        </w:tc>
      </w:tr>
      <w:tr w:rsidR="001620FF" w:rsidRPr="001620FF" w:rsidTr="00955EA7">
        <w:trPr>
          <w:trHeight w:val="689"/>
        </w:trPr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 xml:space="preserve">I    </w:t>
            </w:r>
            <w:r w:rsidRPr="001620FF">
              <w:rPr>
                <w:rFonts w:ascii="Calibri" w:eastAsia="Calibri" w:hAnsi="Calibri" w:cs="Tunga"/>
                <w:b/>
                <w:bCs/>
                <w:color w:val="FF0000"/>
                <w:sz w:val="24"/>
                <w:szCs w:val="24"/>
                <w:lang w:val="en-US" w:bidi="kn-IN"/>
              </w:rPr>
              <w:t xml:space="preserve"> 1</w:t>
            </w:r>
          </w:p>
        </w:tc>
        <w:tc>
          <w:tcPr>
            <w:tcW w:w="990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0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b/>
                <w:bCs/>
                <w:sz w:val="24"/>
                <w:szCs w:val="24"/>
                <w:lang w:val="en-US" w:bidi="kn-IN"/>
              </w:rPr>
              <w:t>4</w:t>
            </w:r>
            <w:r w:rsidRPr="001620FF">
              <w:rPr>
                <w:rFonts w:ascii="Calibri" w:eastAsia="Calibri" w:hAnsi="Calibri" w:cs="Tunga"/>
                <w:lang w:val="en-US" w:bidi="kn-IN"/>
              </w:rPr>
              <w:t>Z</w:t>
            </w: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U</w:t>
            </w: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S</w:t>
            </w: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P</w:t>
            </w: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A</w:t>
            </w: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N</w:t>
            </w:r>
          </w:p>
        </w:tc>
      </w:tr>
      <w:tr w:rsidR="001620FF" w:rsidRPr="001620FF" w:rsidTr="00955EA7">
        <w:trPr>
          <w:trHeight w:val="723"/>
        </w:trPr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O</w:t>
            </w:r>
          </w:p>
        </w:tc>
        <w:tc>
          <w:tcPr>
            <w:tcW w:w="990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0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I</w:t>
            </w: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shd w:val="clear" w:color="auto" w:fill="FFFFFF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A</w:t>
            </w: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</w:tr>
      <w:tr w:rsidR="001620FF" w:rsidRPr="001620FF" w:rsidTr="00955EA7">
        <w:trPr>
          <w:trHeight w:val="689"/>
        </w:trPr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b/>
                <w:bCs/>
                <w:sz w:val="24"/>
                <w:szCs w:val="24"/>
                <w:lang w:val="en-US" w:bidi="kn-IN"/>
              </w:rPr>
              <w:t>5</w:t>
            </w:r>
            <w:r w:rsidRPr="001620FF">
              <w:rPr>
                <w:rFonts w:ascii="Calibri" w:eastAsia="Calibri" w:hAnsi="Calibri" w:cs="Tunga"/>
                <w:lang w:val="en-US" w:bidi="kn-IN"/>
              </w:rPr>
              <w:t>T</w:t>
            </w: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A</w:t>
            </w: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N</w:t>
            </w: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N</w:t>
            </w: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E</w:t>
            </w:r>
          </w:p>
        </w:tc>
        <w:tc>
          <w:tcPr>
            <w:tcW w:w="991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R</w:t>
            </w: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</w:tr>
      <w:tr w:rsidR="001620FF" w:rsidRPr="001620FF" w:rsidTr="00955EA7">
        <w:trPr>
          <w:trHeight w:val="723"/>
        </w:trPr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A</w:t>
            </w:r>
          </w:p>
        </w:tc>
        <w:tc>
          <w:tcPr>
            <w:tcW w:w="990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0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0" w:type="dxa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G</w:t>
            </w: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shd w:val="clear" w:color="auto" w:fill="1F497D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</w:p>
        </w:tc>
        <w:tc>
          <w:tcPr>
            <w:tcW w:w="991" w:type="dxa"/>
            <w:shd w:val="clear" w:color="auto" w:fill="FFFFFF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b/>
                <w:bCs/>
                <w:sz w:val="24"/>
                <w:szCs w:val="24"/>
                <w:lang w:val="en-US" w:bidi="kn-IN"/>
              </w:rPr>
              <w:t>6</w:t>
            </w:r>
            <w:r w:rsidRPr="001620FF">
              <w:rPr>
                <w:rFonts w:ascii="Calibri" w:eastAsia="Calibri" w:hAnsi="Calibri" w:cs="Tunga"/>
                <w:lang w:val="en-US" w:bidi="kn-IN"/>
              </w:rPr>
              <w:t>A</w:t>
            </w:r>
          </w:p>
        </w:tc>
        <w:tc>
          <w:tcPr>
            <w:tcW w:w="991" w:type="dxa"/>
            <w:shd w:val="clear" w:color="auto" w:fill="FFFFFF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M</w:t>
            </w:r>
          </w:p>
        </w:tc>
        <w:tc>
          <w:tcPr>
            <w:tcW w:w="991" w:type="dxa"/>
            <w:shd w:val="clear" w:color="auto" w:fill="FFFFFF"/>
          </w:tcPr>
          <w:p w:rsidR="001620FF" w:rsidRPr="001620FF" w:rsidRDefault="001620FF" w:rsidP="001620FF">
            <w:pPr>
              <w:spacing w:after="0" w:line="240" w:lineRule="auto"/>
              <w:rPr>
                <w:rFonts w:ascii="Calibri" w:eastAsia="Calibri" w:hAnsi="Calibri" w:cs="Tunga"/>
                <w:lang w:val="en-US" w:bidi="kn-IN"/>
              </w:rPr>
            </w:pPr>
            <w:r w:rsidRPr="001620FF">
              <w:rPr>
                <w:rFonts w:ascii="Calibri" w:eastAsia="Calibri" w:hAnsi="Calibri" w:cs="Tunga"/>
                <w:lang w:val="en-US" w:bidi="kn-IN"/>
              </w:rPr>
              <w:t>H</w:t>
            </w:r>
          </w:p>
        </w:tc>
      </w:tr>
    </w:tbl>
    <w:p w:rsidR="001620FF" w:rsidRPr="001620FF" w:rsidRDefault="001620FF" w:rsidP="001620FF">
      <w:pPr>
        <w:ind w:left="720"/>
        <w:contextualSpacing/>
        <w:rPr>
          <w:rFonts w:ascii="Calibri" w:eastAsia="Calibri" w:hAnsi="Calibri" w:cs="Tunga"/>
          <w:sz w:val="28"/>
          <w:szCs w:val="28"/>
          <w:lang w:val="en-US" w:bidi="kn-IN"/>
        </w:rPr>
      </w:pPr>
    </w:p>
    <w:p w:rsidR="001620FF" w:rsidRPr="001620FF" w:rsidRDefault="001620FF" w:rsidP="001620FF">
      <w:pPr>
        <w:ind w:left="720"/>
        <w:contextualSpacing/>
        <w:rPr>
          <w:rFonts w:ascii="Calibri" w:eastAsia="Calibri" w:hAnsi="Calibri" w:cs="Tunga"/>
          <w:sz w:val="28"/>
          <w:szCs w:val="28"/>
          <w:lang w:val="en-US" w:bidi="kn-IN"/>
        </w:rPr>
      </w:pPr>
    </w:p>
    <w:p w:rsidR="008775A4" w:rsidRPr="008775A4" w:rsidRDefault="00C1793F" w:rsidP="008775A4">
      <w:pPr>
        <w:rPr>
          <w:rFonts w:ascii="Calibri" w:eastAsia="Calibri" w:hAnsi="Calibri" w:cs="Tunga"/>
          <w:b/>
          <w:bCs/>
          <w:sz w:val="24"/>
          <w:szCs w:val="24"/>
          <w:lang w:val="en-US" w:bidi="kn-IN"/>
        </w:rPr>
      </w:pPr>
      <w:r>
        <w:rPr>
          <w:rFonts w:ascii="Calibri" w:eastAsia="Calibri" w:hAnsi="Calibri" w:cs="Tunga"/>
          <w:b/>
          <w:bCs/>
          <w:sz w:val="24"/>
          <w:szCs w:val="24"/>
          <w:lang w:val="en-US" w:bidi="kn-IN"/>
        </w:rPr>
        <w:t>6</w:t>
      </w:r>
      <w:r w:rsidR="002E1ADD">
        <w:rPr>
          <w:rFonts w:ascii="Calibri" w:eastAsia="Calibri" w:hAnsi="Calibri" w:cs="Tunga"/>
          <w:b/>
          <w:bCs/>
          <w:sz w:val="24"/>
          <w:szCs w:val="24"/>
          <w:lang w:val="en-US" w:bidi="kn-IN"/>
        </w:rPr>
        <w:t xml:space="preserve">. </w:t>
      </w:r>
      <w:r w:rsidR="008775A4" w:rsidRPr="008775A4">
        <w:rPr>
          <w:rFonts w:ascii="Calibri" w:eastAsia="Calibri" w:hAnsi="Calibri" w:cs="Tunga"/>
          <w:b/>
          <w:bCs/>
          <w:sz w:val="24"/>
          <w:szCs w:val="24"/>
          <w:lang w:val="en-US" w:bidi="kn-IN"/>
        </w:rPr>
        <w:t xml:space="preserve">Write two procedures/ instruments associated with </w:t>
      </w:r>
      <w:r w:rsidR="00B6370F" w:rsidRPr="00EE1B10">
        <w:rPr>
          <w:rFonts w:ascii="Calibri" w:eastAsia="Calibri" w:hAnsi="Calibri" w:cs="Tunga"/>
          <w:b/>
          <w:bCs/>
          <w:color w:val="FF0000"/>
          <w:sz w:val="28"/>
          <w:szCs w:val="28"/>
          <w:lang w:val="en-US" w:bidi="kn-IN"/>
        </w:rPr>
        <w:t>any 5</w:t>
      </w:r>
      <w:r w:rsidR="00B6370F" w:rsidRPr="00EE1B10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 xml:space="preserve"> </w:t>
      </w:r>
      <w:r w:rsidR="00B6370F">
        <w:rPr>
          <w:rFonts w:ascii="Calibri" w:eastAsia="Calibri" w:hAnsi="Calibri" w:cs="Tunga"/>
          <w:b/>
          <w:bCs/>
          <w:sz w:val="24"/>
          <w:szCs w:val="24"/>
          <w:lang w:val="en-US" w:bidi="kn-IN"/>
        </w:rPr>
        <w:t xml:space="preserve">of the </w:t>
      </w:r>
      <w:r w:rsidR="008775A4" w:rsidRPr="008775A4">
        <w:rPr>
          <w:rFonts w:ascii="Calibri" w:eastAsia="Calibri" w:hAnsi="Calibri" w:cs="Tunga"/>
          <w:b/>
          <w:bCs/>
          <w:sz w:val="24"/>
          <w:szCs w:val="24"/>
          <w:lang w:val="en-US" w:bidi="kn-IN"/>
        </w:rPr>
        <w:t>following names</w:t>
      </w:r>
      <w:r w:rsidR="00B6370F">
        <w:rPr>
          <w:rFonts w:ascii="Calibri" w:eastAsia="Calibri" w:hAnsi="Calibri" w:cs="Tunga"/>
          <w:b/>
          <w:bCs/>
          <w:sz w:val="24"/>
          <w:szCs w:val="24"/>
          <w:lang w:val="en-US" w:bidi="kn-IN"/>
        </w:rPr>
        <w:t xml:space="preserve"> – 10 m</w:t>
      </w:r>
      <w:r w:rsidR="0051107F">
        <w:rPr>
          <w:rFonts w:ascii="Calibri" w:eastAsia="Calibri" w:hAnsi="Calibri" w:cs="Tunga"/>
          <w:b/>
          <w:bCs/>
          <w:sz w:val="24"/>
          <w:szCs w:val="24"/>
          <w:lang w:val="en-US" w:bidi="kn-IN"/>
        </w:rPr>
        <w:t>ar</w:t>
      </w:r>
      <w:r w:rsidR="00B6370F">
        <w:rPr>
          <w:rFonts w:ascii="Calibri" w:eastAsia="Calibri" w:hAnsi="Calibri" w:cs="Tunga"/>
          <w:b/>
          <w:bCs/>
          <w:sz w:val="24"/>
          <w:szCs w:val="24"/>
          <w:lang w:val="en-US" w:bidi="kn-IN"/>
        </w:rPr>
        <w:t>ks 2 m</w:t>
      </w:r>
      <w:r w:rsidR="0051107F">
        <w:rPr>
          <w:rFonts w:ascii="Calibri" w:eastAsia="Calibri" w:hAnsi="Calibri" w:cs="Tunga"/>
          <w:b/>
          <w:bCs/>
          <w:sz w:val="24"/>
          <w:szCs w:val="24"/>
          <w:lang w:val="en-US" w:bidi="kn-IN"/>
        </w:rPr>
        <w:t>ar</w:t>
      </w:r>
      <w:r w:rsidR="00B6370F">
        <w:rPr>
          <w:rFonts w:ascii="Calibri" w:eastAsia="Calibri" w:hAnsi="Calibri" w:cs="Tunga"/>
          <w:b/>
          <w:bCs/>
          <w:sz w:val="24"/>
          <w:szCs w:val="24"/>
          <w:lang w:val="en-US" w:bidi="kn-IN"/>
        </w:rPr>
        <w:t>ks each</w:t>
      </w:r>
    </w:p>
    <w:p w:rsidR="008775A4" w:rsidRPr="008775A4" w:rsidRDefault="008775A4" w:rsidP="008775A4">
      <w:pPr>
        <w:numPr>
          <w:ilvl w:val="0"/>
          <w:numId w:val="18"/>
        </w:numPr>
        <w:contextualSpacing/>
        <w:rPr>
          <w:rFonts w:ascii="Calibri" w:eastAsia="Calibri" w:hAnsi="Calibri" w:cs="Tunga"/>
          <w:b/>
          <w:bCs/>
          <w:sz w:val="28"/>
          <w:szCs w:val="28"/>
          <w:lang w:val="en-US" w:bidi="kn-IN"/>
        </w:rPr>
      </w:pPr>
      <w:r w:rsidRPr="008775A4">
        <w:rPr>
          <w:rFonts w:ascii="Calibri" w:eastAsia="Calibri" w:hAnsi="Calibri" w:cs="Tunga"/>
          <w:b/>
          <w:bCs/>
          <w:sz w:val="28"/>
          <w:szCs w:val="28"/>
          <w:lang w:val="en-US" w:bidi="kn-IN"/>
        </w:rPr>
        <w:t>Bonney</w:t>
      </w:r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>Myomectomy clamp</w:t>
      </w:r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>Hood operation</w:t>
      </w:r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  <w:proofErr w:type="spellStart"/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>Myoma</w:t>
      </w:r>
      <w:proofErr w:type="spellEnd"/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 xml:space="preserve"> screw</w:t>
      </w:r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>Bonney’s test</w:t>
      </w:r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sz w:val="24"/>
          <w:szCs w:val="24"/>
          <w:lang w:val="en-US" w:bidi="kn-IN"/>
        </w:rPr>
      </w:pPr>
    </w:p>
    <w:p w:rsidR="008775A4" w:rsidRPr="008775A4" w:rsidRDefault="008775A4" w:rsidP="008775A4">
      <w:pPr>
        <w:numPr>
          <w:ilvl w:val="0"/>
          <w:numId w:val="18"/>
        </w:numPr>
        <w:contextualSpacing/>
        <w:rPr>
          <w:rFonts w:ascii="Calibri" w:eastAsia="Calibri" w:hAnsi="Calibri" w:cs="Tunga"/>
          <w:b/>
          <w:bCs/>
          <w:sz w:val="28"/>
          <w:szCs w:val="28"/>
          <w:lang w:val="en-US" w:bidi="kn-IN"/>
        </w:rPr>
      </w:pPr>
      <w:r w:rsidRPr="008775A4">
        <w:rPr>
          <w:rFonts w:ascii="Calibri" w:eastAsia="Calibri" w:hAnsi="Calibri" w:cs="Tunga"/>
          <w:b/>
          <w:bCs/>
          <w:sz w:val="28"/>
          <w:szCs w:val="28"/>
          <w:lang w:val="en-US" w:bidi="kn-IN"/>
        </w:rPr>
        <w:t>Shirodkar</w:t>
      </w:r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>Hook</w:t>
      </w:r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>Sling operation</w:t>
      </w:r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>Encerclage</w:t>
      </w:r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>Modification of Fothergill’s</w:t>
      </w:r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</w:p>
    <w:p w:rsidR="008775A4" w:rsidRPr="008775A4" w:rsidRDefault="008775A4" w:rsidP="008775A4">
      <w:pPr>
        <w:numPr>
          <w:ilvl w:val="0"/>
          <w:numId w:val="18"/>
        </w:numPr>
        <w:contextualSpacing/>
        <w:rPr>
          <w:rFonts w:ascii="Calibri" w:eastAsia="Calibri" w:hAnsi="Calibri" w:cs="Tunga"/>
          <w:b/>
          <w:bCs/>
          <w:sz w:val="28"/>
          <w:szCs w:val="28"/>
          <w:lang w:val="en-US" w:bidi="kn-IN"/>
        </w:rPr>
      </w:pPr>
      <w:r w:rsidRPr="008775A4">
        <w:rPr>
          <w:rFonts w:ascii="Calibri" w:eastAsia="Calibri" w:hAnsi="Calibri" w:cs="Tunga"/>
          <w:b/>
          <w:bCs/>
          <w:sz w:val="28"/>
          <w:szCs w:val="28"/>
          <w:lang w:val="en-US" w:bidi="kn-IN"/>
        </w:rPr>
        <w:t>Munro Kerr</w:t>
      </w:r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lastRenderedPageBreak/>
        <w:t>Kerr’s incision</w:t>
      </w:r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  <w:proofErr w:type="spellStart"/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>Munroker’s</w:t>
      </w:r>
      <w:proofErr w:type="spellEnd"/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 xml:space="preserve"> method of CPD assessment</w:t>
      </w:r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sz w:val="24"/>
          <w:szCs w:val="24"/>
          <w:lang w:val="en-US" w:bidi="kn-IN"/>
        </w:rPr>
      </w:pPr>
    </w:p>
    <w:p w:rsidR="008775A4" w:rsidRPr="008775A4" w:rsidRDefault="008775A4" w:rsidP="008775A4">
      <w:pPr>
        <w:numPr>
          <w:ilvl w:val="0"/>
          <w:numId w:val="18"/>
        </w:numPr>
        <w:contextualSpacing/>
        <w:rPr>
          <w:rFonts w:ascii="Calibri" w:eastAsia="Calibri" w:hAnsi="Calibri" w:cs="Tunga"/>
          <w:b/>
          <w:bCs/>
          <w:sz w:val="28"/>
          <w:szCs w:val="28"/>
          <w:lang w:val="en-US" w:bidi="kn-IN"/>
        </w:rPr>
      </w:pPr>
      <w:proofErr w:type="spellStart"/>
      <w:r w:rsidRPr="008775A4">
        <w:rPr>
          <w:rFonts w:ascii="Calibri" w:eastAsia="Calibri" w:hAnsi="Calibri" w:cs="Tunga"/>
          <w:b/>
          <w:bCs/>
          <w:sz w:val="28"/>
          <w:szCs w:val="28"/>
          <w:lang w:val="en-US" w:bidi="kn-IN"/>
        </w:rPr>
        <w:t>Purandare</w:t>
      </w:r>
      <w:proofErr w:type="spellEnd"/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>Purandare’s sling</w:t>
      </w:r>
    </w:p>
    <w:p w:rsidR="008775A4" w:rsidRDefault="008775A4" w:rsidP="00EE1B10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>CPD assessment method</w:t>
      </w:r>
    </w:p>
    <w:p w:rsidR="0051107F" w:rsidRPr="008775A4" w:rsidRDefault="0051107F" w:rsidP="00EE1B10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</w:p>
    <w:p w:rsidR="008775A4" w:rsidRPr="008775A4" w:rsidRDefault="008775A4" w:rsidP="008775A4">
      <w:pPr>
        <w:numPr>
          <w:ilvl w:val="0"/>
          <w:numId w:val="18"/>
        </w:numPr>
        <w:contextualSpacing/>
        <w:rPr>
          <w:rFonts w:ascii="Calibri" w:eastAsia="Calibri" w:hAnsi="Calibri" w:cs="Tunga"/>
          <w:b/>
          <w:bCs/>
          <w:sz w:val="28"/>
          <w:szCs w:val="28"/>
          <w:lang w:val="en-US" w:bidi="kn-IN"/>
        </w:rPr>
      </w:pPr>
      <w:proofErr w:type="spellStart"/>
      <w:r w:rsidRPr="008775A4">
        <w:rPr>
          <w:rFonts w:ascii="Calibri" w:eastAsia="Calibri" w:hAnsi="Calibri" w:cs="Tunga"/>
          <w:b/>
          <w:bCs/>
          <w:sz w:val="28"/>
          <w:szCs w:val="28"/>
          <w:lang w:val="en-US" w:bidi="kn-IN"/>
        </w:rPr>
        <w:t>Pinard</w:t>
      </w:r>
      <w:proofErr w:type="spellEnd"/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  <w:proofErr w:type="spellStart"/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>Fetoscope</w:t>
      </w:r>
      <w:proofErr w:type="spellEnd"/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>Maneuver</w:t>
      </w:r>
      <w:r w:rsidR="00B6370F" w:rsidRPr="00B6370F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 xml:space="preserve"> in </w:t>
      </w:r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>vaginal breech</w:t>
      </w:r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sz w:val="24"/>
          <w:szCs w:val="24"/>
          <w:lang w:val="en-US" w:bidi="kn-IN"/>
        </w:rPr>
      </w:pPr>
    </w:p>
    <w:p w:rsidR="008775A4" w:rsidRPr="008775A4" w:rsidRDefault="008775A4" w:rsidP="008775A4">
      <w:pPr>
        <w:numPr>
          <w:ilvl w:val="0"/>
          <w:numId w:val="18"/>
        </w:numPr>
        <w:contextualSpacing/>
        <w:rPr>
          <w:rFonts w:ascii="Calibri" w:eastAsia="Calibri" w:hAnsi="Calibri" w:cs="Tunga"/>
          <w:b/>
          <w:bCs/>
          <w:sz w:val="28"/>
          <w:szCs w:val="28"/>
          <w:lang w:val="en-US" w:bidi="kn-IN"/>
        </w:rPr>
      </w:pPr>
      <w:r w:rsidRPr="008775A4">
        <w:rPr>
          <w:rFonts w:ascii="Calibri" w:eastAsia="Calibri" w:hAnsi="Calibri" w:cs="Tunga"/>
          <w:b/>
          <w:bCs/>
          <w:sz w:val="28"/>
          <w:szCs w:val="28"/>
          <w:lang w:val="en-US" w:bidi="kn-IN"/>
        </w:rPr>
        <w:t>Rubin</w:t>
      </w:r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>Cannula for HSG</w:t>
      </w:r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>Test for tubal patency (Air insufflations)</w:t>
      </w:r>
    </w:p>
    <w:p w:rsidR="008775A4" w:rsidRPr="008775A4" w:rsidRDefault="008775A4" w:rsidP="008775A4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</w:pPr>
      <w:r w:rsidRPr="008775A4">
        <w:rPr>
          <w:rFonts w:ascii="Calibri" w:eastAsia="Calibri" w:hAnsi="Calibri" w:cs="Tunga"/>
          <w:b/>
          <w:bCs/>
          <w:color w:val="FF0000"/>
          <w:sz w:val="24"/>
          <w:szCs w:val="24"/>
          <w:lang w:val="en-US" w:bidi="kn-IN"/>
        </w:rPr>
        <w:t>Maneuver for shoulder dystocia</w:t>
      </w:r>
    </w:p>
    <w:p w:rsidR="001620FF" w:rsidRPr="001620FF" w:rsidRDefault="001620FF" w:rsidP="00D24D88">
      <w:pPr>
        <w:contextualSpacing/>
        <w:rPr>
          <w:rFonts w:ascii="Calibri" w:eastAsia="Calibri" w:hAnsi="Calibri" w:cs="Tunga"/>
          <w:sz w:val="24"/>
          <w:szCs w:val="24"/>
          <w:lang w:val="en-US" w:bidi="kn-IN"/>
        </w:rPr>
      </w:pPr>
    </w:p>
    <w:p w:rsidR="00D24D88" w:rsidRPr="00C1793F" w:rsidRDefault="00D24D88" w:rsidP="00C1793F">
      <w:pPr>
        <w:pStyle w:val="ListParagraph"/>
        <w:numPr>
          <w:ilvl w:val="0"/>
          <w:numId w:val="17"/>
        </w:numPr>
        <w:rPr>
          <w:b/>
          <w:bCs/>
          <w:sz w:val="28"/>
          <w:szCs w:val="28"/>
        </w:rPr>
      </w:pPr>
      <w:r w:rsidRPr="00C1793F">
        <w:rPr>
          <w:b/>
          <w:bCs/>
          <w:sz w:val="28"/>
          <w:szCs w:val="28"/>
        </w:rPr>
        <w:t>Identify</w:t>
      </w:r>
      <w:r w:rsidR="007906D7">
        <w:rPr>
          <w:b/>
          <w:bCs/>
          <w:sz w:val="28"/>
          <w:szCs w:val="28"/>
        </w:rPr>
        <w:t xml:space="preserve">                     </w:t>
      </w:r>
      <w:r w:rsidRPr="00C1793F">
        <w:rPr>
          <w:b/>
          <w:bCs/>
          <w:sz w:val="28"/>
          <w:szCs w:val="28"/>
        </w:rPr>
        <w:t xml:space="preserve"> </w:t>
      </w:r>
      <w:r w:rsidR="0051107F">
        <w:rPr>
          <w:b/>
          <w:bCs/>
          <w:sz w:val="28"/>
          <w:szCs w:val="28"/>
        </w:rPr>
        <w:t>1 mark</w:t>
      </w:r>
      <w:r w:rsidRPr="00C1793F">
        <w:rPr>
          <w:b/>
          <w:bCs/>
          <w:sz w:val="28"/>
          <w:szCs w:val="28"/>
        </w:rPr>
        <w:t xml:space="preserve"> each</w:t>
      </w:r>
      <w:r w:rsidR="007906D7">
        <w:rPr>
          <w:b/>
          <w:bCs/>
          <w:sz w:val="28"/>
          <w:szCs w:val="28"/>
        </w:rPr>
        <w:t xml:space="preserve">         </w:t>
      </w:r>
      <w:r w:rsidRPr="00C1793F">
        <w:rPr>
          <w:b/>
          <w:bCs/>
          <w:sz w:val="28"/>
          <w:szCs w:val="28"/>
        </w:rPr>
        <w:t xml:space="preserve"> </w:t>
      </w:r>
      <w:r w:rsidR="0051107F">
        <w:rPr>
          <w:b/>
          <w:bCs/>
          <w:sz w:val="28"/>
          <w:szCs w:val="28"/>
        </w:rPr>
        <w:t>4</w:t>
      </w:r>
      <w:r w:rsidRPr="00C1793F">
        <w:rPr>
          <w:b/>
          <w:bCs/>
          <w:sz w:val="28"/>
          <w:szCs w:val="28"/>
        </w:rPr>
        <w:t xml:space="preserve"> marks</w:t>
      </w:r>
    </w:p>
    <w:p w:rsidR="007042BF" w:rsidRPr="00D24D88" w:rsidRDefault="00D24D88" w:rsidP="00D24D88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 w:rsidRPr="00D24D88">
        <w:rPr>
          <w:b/>
          <w:bCs/>
          <w:sz w:val="28"/>
          <w:szCs w:val="28"/>
        </w:rPr>
        <w:t xml:space="preserve"> </w:t>
      </w:r>
      <w:r w:rsidRPr="007042BF">
        <w:rPr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 wp14:anchorId="6BB956AA" wp14:editId="403EB736">
            <wp:extent cx="2177415" cy="136080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2BF" w:rsidRPr="007042BF" w:rsidRDefault="00D24D88" w:rsidP="007042BF">
      <w:pPr>
        <w:rPr>
          <w:rFonts w:ascii="Calibri" w:eastAsia="Calibri" w:hAnsi="Calibri" w:cs="Tunga"/>
          <w:b/>
          <w:bCs/>
          <w:color w:val="FF0000"/>
          <w:sz w:val="28"/>
          <w:szCs w:val="28"/>
          <w:lang w:val="en-US" w:bidi="kn-IN"/>
        </w:rPr>
      </w:pPr>
      <w:r w:rsidRPr="00D24D88">
        <w:rPr>
          <w:rFonts w:ascii="Calibri" w:eastAsia="Calibri" w:hAnsi="Calibri" w:cs="Tunga"/>
          <w:b/>
          <w:noProof/>
          <w:color w:val="FF0000"/>
          <w:sz w:val="28"/>
          <w:szCs w:val="28"/>
          <w:lang w:val="en-US" w:bidi="kn-IN"/>
        </w:rPr>
        <w:t xml:space="preserve">                 </w:t>
      </w:r>
      <w:r w:rsidR="007042BF" w:rsidRPr="007042BF">
        <w:rPr>
          <w:rFonts w:ascii="Calibri" w:eastAsia="Calibri" w:hAnsi="Calibri" w:cs="Tunga"/>
          <w:b/>
          <w:noProof/>
          <w:color w:val="FF0000"/>
          <w:sz w:val="28"/>
          <w:szCs w:val="28"/>
          <w:lang w:val="en-US" w:bidi="kn-IN"/>
        </w:rPr>
        <w:t>Anti shock garment</w:t>
      </w:r>
      <w:r w:rsidRPr="00D24D88">
        <w:rPr>
          <w:rFonts w:ascii="Calibri" w:eastAsia="Calibri" w:hAnsi="Calibri" w:cs="Tunga"/>
          <w:b/>
          <w:noProof/>
          <w:color w:val="FF0000"/>
          <w:sz w:val="28"/>
          <w:szCs w:val="28"/>
          <w:lang w:val="en-US" w:bidi="kn-IN"/>
        </w:rPr>
        <w:t xml:space="preserve"> NASG</w:t>
      </w:r>
    </w:p>
    <w:p w:rsidR="007042BF" w:rsidRPr="007042BF" w:rsidRDefault="007042BF" w:rsidP="00D24D88">
      <w:pPr>
        <w:numPr>
          <w:ilvl w:val="0"/>
          <w:numId w:val="25"/>
        </w:numPr>
        <w:contextualSpacing/>
        <w:rPr>
          <w:rFonts w:ascii="Calibri" w:eastAsia="Calibri" w:hAnsi="Calibri" w:cs="Tunga"/>
          <w:b/>
          <w:sz w:val="28"/>
          <w:szCs w:val="28"/>
          <w:lang w:val="en-US" w:bidi="kn-IN"/>
        </w:rPr>
      </w:pPr>
      <w:r w:rsidRPr="007042BF">
        <w:rPr>
          <w:rFonts w:ascii="Calibri" w:eastAsia="Calibri" w:hAnsi="Calibri" w:cs="Tunga"/>
          <w:b/>
          <w:sz w:val="28"/>
          <w:szCs w:val="28"/>
          <w:lang w:val="en-US" w:bidi="kn-IN"/>
        </w:rPr>
        <w:t>The maneuver shown in the picture for the delivery of the aftercoming head in an assisted breech delivery is</w:t>
      </w:r>
    </w:p>
    <w:p w:rsidR="007042BF" w:rsidRPr="00EE1B10" w:rsidRDefault="00EE1B10" w:rsidP="00EE1B10">
      <w:pPr>
        <w:pStyle w:val="ListParagraph"/>
      </w:pPr>
      <w:proofErr w:type="spellStart"/>
      <w:r w:rsidRPr="00EE1B10">
        <w:rPr>
          <w:b/>
          <w:color w:val="FF0000"/>
          <w:sz w:val="28"/>
          <w:szCs w:val="28"/>
        </w:rPr>
        <w:t>Mauriceau</w:t>
      </w:r>
      <w:proofErr w:type="spellEnd"/>
      <w:r w:rsidRPr="00EE1B10">
        <w:rPr>
          <w:b/>
          <w:color w:val="FF0000"/>
          <w:sz w:val="28"/>
          <w:szCs w:val="28"/>
        </w:rPr>
        <w:t xml:space="preserve"> </w:t>
      </w:r>
      <w:proofErr w:type="spellStart"/>
      <w:r w:rsidRPr="00EE1B10">
        <w:rPr>
          <w:b/>
          <w:color w:val="FF0000"/>
          <w:sz w:val="28"/>
          <w:szCs w:val="28"/>
        </w:rPr>
        <w:t>Smellie</w:t>
      </w:r>
      <w:proofErr w:type="spellEnd"/>
      <w:r w:rsidRPr="00EE1B10">
        <w:rPr>
          <w:b/>
          <w:color w:val="FF0000"/>
          <w:sz w:val="28"/>
          <w:szCs w:val="28"/>
        </w:rPr>
        <w:t xml:space="preserve"> </w:t>
      </w:r>
      <w:proofErr w:type="spellStart"/>
      <w:r w:rsidRPr="00EE1B10">
        <w:rPr>
          <w:b/>
          <w:color w:val="FF0000"/>
          <w:sz w:val="28"/>
          <w:szCs w:val="28"/>
        </w:rPr>
        <w:t>Veit</w:t>
      </w:r>
      <w:proofErr w:type="spellEnd"/>
      <w:r w:rsidRPr="00EE1B10">
        <w:rPr>
          <w:b/>
          <w:color w:val="FF0000"/>
          <w:sz w:val="28"/>
          <w:szCs w:val="28"/>
        </w:rPr>
        <w:t xml:space="preserve"> method</w:t>
      </w:r>
      <w:r w:rsidR="007042BF" w:rsidRPr="007042BF">
        <w:object w:dxaOrig="3450" w:dyaOrig="2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125.25pt" o:ole="">
            <v:imagedata r:id="rId6" o:title=""/>
          </v:shape>
          <o:OLEObject Type="Embed" ProgID="PBrush" ShapeID="_x0000_i1025" DrawAspect="Content" ObjectID="_1709904153" r:id="rId7"/>
        </w:object>
      </w:r>
    </w:p>
    <w:p w:rsidR="007042BF" w:rsidRPr="0035680F" w:rsidRDefault="0035680F" w:rsidP="00D24D88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35680F">
        <w:rPr>
          <w:b/>
          <w:sz w:val="28"/>
          <w:szCs w:val="28"/>
        </w:rPr>
        <w:t>Name the procedure</w:t>
      </w:r>
    </w:p>
    <w:p w:rsidR="00D24D88" w:rsidRDefault="0035680F" w:rsidP="00D24D88">
      <w:r w:rsidRPr="0035680F">
        <w:rPr>
          <w:noProof/>
          <w:lang w:eastAsia="en-IN"/>
        </w:rPr>
        <w:lastRenderedPageBreak/>
        <w:drawing>
          <wp:inline distT="0" distB="0" distL="0" distR="0">
            <wp:extent cx="1905000" cy="1428750"/>
            <wp:effectExtent l="0" t="0" r="0" b="0"/>
            <wp:docPr id="2" name="Picture 2" descr="Isle of Man Government - Laparoscopic Ovarian Dri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le of Man Government - Laparoscopic Ovarian Drill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D88" w:rsidRDefault="0035680F" w:rsidP="00D24D88">
      <w:pPr>
        <w:rPr>
          <w:b/>
          <w:color w:val="FF0000"/>
          <w:sz w:val="28"/>
          <w:szCs w:val="28"/>
        </w:rPr>
      </w:pPr>
      <w:r w:rsidRPr="0035680F">
        <w:rPr>
          <w:b/>
          <w:color w:val="FF0000"/>
          <w:sz w:val="28"/>
          <w:szCs w:val="28"/>
        </w:rPr>
        <w:t>Laparoscopic Ovarian Drilling</w:t>
      </w:r>
    </w:p>
    <w:p w:rsidR="0035680F" w:rsidRDefault="00985AE3" w:rsidP="0035680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985AE3">
        <w:rPr>
          <w:b/>
          <w:sz w:val="28"/>
          <w:szCs w:val="28"/>
        </w:rPr>
        <w:t>Identify</w:t>
      </w:r>
    </w:p>
    <w:p w:rsidR="00985AE3" w:rsidRDefault="00985AE3" w:rsidP="00985AE3">
      <w:pPr>
        <w:pStyle w:val="ListParagraph"/>
        <w:rPr>
          <w:b/>
          <w:sz w:val="28"/>
          <w:szCs w:val="28"/>
        </w:rPr>
      </w:pPr>
    </w:p>
    <w:p w:rsidR="00985AE3" w:rsidRPr="00985AE3" w:rsidRDefault="00985AE3" w:rsidP="00985AE3">
      <w:pPr>
        <w:pStyle w:val="ListParagraph"/>
        <w:rPr>
          <w:b/>
          <w:sz w:val="28"/>
          <w:szCs w:val="28"/>
        </w:rPr>
      </w:pPr>
      <w:r w:rsidRPr="00985AE3">
        <w:rPr>
          <w:b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1794051" cy="1514475"/>
            <wp:effectExtent l="38100" t="38100" r="34925" b="28575"/>
            <wp:docPr id="3" name="Picture 3" descr="WHAT ARE CERVICAL POLYPS? | Plan B Well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ARE CERVICAL POLYPS? | Plan B Wellnes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33" b="21209"/>
                    <a:stretch/>
                  </pic:blipFill>
                  <pic:spPr bwMode="auto">
                    <a:xfrm>
                      <a:off x="0" y="0"/>
                      <a:ext cx="1796235" cy="151631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D88" w:rsidRPr="00985AE3" w:rsidRDefault="00985AE3" w:rsidP="00D24D88">
      <w:pPr>
        <w:rPr>
          <w:b/>
          <w:color w:val="FF0000"/>
          <w:sz w:val="28"/>
          <w:szCs w:val="28"/>
        </w:rPr>
      </w:pPr>
      <w:r>
        <w:t xml:space="preserve"> </w:t>
      </w:r>
      <w:r>
        <w:rPr>
          <w:b/>
          <w:color w:val="FF0000"/>
          <w:sz w:val="28"/>
          <w:szCs w:val="28"/>
        </w:rPr>
        <w:t>Cervical Polyp</w:t>
      </w:r>
    </w:p>
    <w:p w:rsidR="00D24D88" w:rsidRPr="00C1793F" w:rsidRDefault="00D24D88" w:rsidP="00C1793F">
      <w:pPr>
        <w:pStyle w:val="ListParagraph"/>
        <w:numPr>
          <w:ilvl w:val="0"/>
          <w:numId w:val="17"/>
        </w:numPr>
        <w:rPr>
          <w:b/>
          <w:bCs/>
          <w:sz w:val="28"/>
          <w:szCs w:val="28"/>
        </w:rPr>
      </w:pPr>
      <w:r w:rsidRPr="00C1793F">
        <w:rPr>
          <w:b/>
          <w:bCs/>
          <w:sz w:val="28"/>
          <w:szCs w:val="28"/>
        </w:rPr>
        <w:t>Expand the followin</w:t>
      </w:r>
      <w:r w:rsidR="00CE4213" w:rsidRPr="00C1793F">
        <w:rPr>
          <w:b/>
          <w:bCs/>
          <w:sz w:val="28"/>
          <w:szCs w:val="28"/>
        </w:rPr>
        <w:t xml:space="preserve">g abbreviations--- 1 mark each </w:t>
      </w:r>
      <w:r w:rsidR="0051107F">
        <w:rPr>
          <w:b/>
          <w:bCs/>
          <w:sz w:val="28"/>
          <w:szCs w:val="28"/>
        </w:rPr>
        <w:t>4</w:t>
      </w:r>
      <w:r w:rsidRPr="00C1793F">
        <w:rPr>
          <w:b/>
          <w:bCs/>
          <w:sz w:val="28"/>
          <w:szCs w:val="28"/>
        </w:rPr>
        <w:t xml:space="preserve"> marks</w:t>
      </w:r>
    </w:p>
    <w:p w:rsidR="00D24D88" w:rsidRPr="00D24D88" w:rsidRDefault="00D24D88" w:rsidP="00D24D88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8"/>
          <w:szCs w:val="28"/>
          <w:lang w:val="en-US" w:bidi="kn-IN"/>
        </w:rPr>
      </w:pPr>
      <w:r w:rsidRPr="00D24D88">
        <w:rPr>
          <w:rFonts w:ascii="Calibri" w:eastAsia="Calibri" w:hAnsi="Calibri" w:cs="Tunga"/>
          <w:b/>
          <w:bCs/>
          <w:sz w:val="28"/>
          <w:szCs w:val="28"/>
          <w:lang w:val="en-US" w:bidi="kn-IN"/>
        </w:rPr>
        <w:t xml:space="preserve">VIN       </w:t>
      </w:r>
      <w:r w:rsidRPr="00D24D88">
        <w:rPr>
          <w:rFonts w:ascii="Calibri" w:eastAsia="Calibri" w:hAnsi="Calibri" w:cs="Tunga"/>
          <w:b/>
          <w:bCs/>
          <w:sz w:val="28"/>
          <w:szCs w:val="28"/>
          <w:lang w:val="en-US" w:bidi="kn-IN"/>
        </w:rPr>
        <w:tab/>
      </w:r>
      <w:r w:rsidRPr="00D24D88">
        <w:rPr>
          <w:rFonts w:ascii="Calibri" w:eastAsia="Calibri" w:hAnsi="Calibri" w:cs="Tunga"/>
          <w:b/>
          <w:bCs/>
          <w:color w:val="FF0000"/>
          <w:sz w:val="28"/>
          <w:szCs w:val="28"/>
          <w:lang w:val="en-US" w:bidi="kn-IN"/>
        </w:rPr>
        <w:t>(VULVAL INTRAEPITHELIAL NEOPLASIA)</w:t>
      </w:r>
    </w:p>
    <w:p w:rsidR="00D24D88" w:rsidRPr="00D24D88" w:rsidRDefault="00D24D88" w:rsidP="00D24D88">
      <w:pPr>
        <w:ind w:left="720"/>
        <w:contextualSpacing/>
        <w:rPr>
          <w:rFonts w:ascii="Calibri" w:eastAsia="Calibri" w:hAnsi="Calibri" w:cs="Tunga"/>
          <w:b/>
          <w:bCs/>
          <w:color w:val="FF0000"/>
          <w:sz w:val="28"/>
          <w:szCs w:val="28"/>
          <w:lang w:val="en-US" w:bidi="kn-IN"/>
        </w:rPr>
      </w:pPr>
      <w:r w:rsidRPr="00D24D88">
        <w:rPr>
          <w:rFonts w:ascii="Calibri" w:eastAsia="Calibri" w:hAnsi="Calibri" w:cs="Tunga"/>
          <w:b/>
          <w:bCs/>
          <w:sz w:val="28"/>
          <w:szCs w:val="28"/>
          <w:lang w:val="en-US" w:bidi="kn-IN"/>
        </w:rPr>
        <w:t xml:space="preserve">CTG      </w:t>
      </w:r>
      <w:r w:rsidRPr="00D24D88">
        <w:rPr>
          <w:rFonts w:ascii="Calibri" w:eastAsia="Calibri" w:hAnsi="Calibri" w:cs="Tunga"/>
          <w:b/>
          <w:bCs/>
          <w:sz w:val="28"/>
          <w:szCs w:val="28"/>
          <w:lang w:val="en-US" w:bidi="kn-IN"/>
        </w:rPr>
        <w:tab/>
      </w:r>
      <w:r w:rsidRPr="00D24D88">
        <w:rPr>
          <w:rFonts w:ascii="Calibri" w:eastAsia="Calibri" w:hAnsi="Calibri" w:cs="Tunga"/>
          <w:b/>
          <w:bCs/>
          <w:color w:val="FF0000"/>
          <w:sz w:val="28"/>
          <w:szCs w:val="28"/>
          <w:lang w:val="en-US" w:bidi="kn-IN"/>
        </w:rPr>
        <w:t>(CARDIOTOCOGRAPHY)</w:t>
      </w:r>
    </w:p>
    <w:p w:rsidR="00D24D88" w:rsidRPr="00D24D88" w:rsidRDefault="00D24D88" w:rsidP="00D24D88">
      <w:pPr>
        <w:ind w:left="720"/>
        <w:contextualSpacing/>
        <w:rPr>
          <w:rFonts w:ascii="Calibri" w:eastAsia="Calibri" w:hAnsi="Calibri" w:cs="Tunga"/>
          <w:b/>
          <w:bCs/>
          <w:sz w:val="28"/>
          <w:szCs w:val="28"/>
          <w:lang w:val="en-US" w:bidi="kn-IN"/>
        </w:rPr>
      </w:pPr>
      <w:r w:rsidRPr="00D24D88">
        <w:rPr>
          <w:rFonts w:ascii="Calibri" w:eastAsia="Calibri" w:hAnsi="Calibri" w:cs="Tunga"/>
          <w:b/>
          <w:bCs/>
          <w:sz w:val="28"/>
          <w:szCs w:val="28"/>
          <w:lang w:val="en-US" w:bidi="kn-IN"/>
        </w:rPr>
        <w:t xml:space="preserve">ICSI      </w:t>
      </w:r>
      <w:r w:rsidRPr="00D24D88">
        <w:rPr>
          <w:rFonts w:ascii="Calibri" w:eastAsia="Calibri" w:hAnsi="Calibri" w:cs="Tunga"/>
          <w:b/>
          <w:bCs/>
          <w:sz w:val="28"/>
          <w:szCs w:val="28"/>
          <w:lang w:val="en-US" w:bidi="kn-IN"/>
        </w:rPr>
        <w:tab/>
      </w:r>
      <w:r w:rsidRPr="00D24D88">
        <w:rPr>
          <w:rFonts w:ascii="Calibri" w:eastAsia="Calibri" w:hAnsi="Calibri" w:cs="Tunga"/>
          <w:b/>
          <w:bCs/>
          <w:color w:val="FF0000"/>
          <w:sz w:val="28"/>
          <w:szCs w:val="28"/>
          <w:lang w:val="en-US" w:bidi="kn-IN"/>
        </w:rPr>
        <w:t>(INTRACYTOPLASMIC SPERM INJECTION)</w:t>
      </w:r>
    </w:p>
    <w:p w:rsidR="00D24D88" w:rsidRPr="00D24D88" w:rsidRDefault="00D24D88" w:rsidP="00D24D88">
      <w:pPr>
        <w:ind w:left="720"/>
        <w:contextualSpacing/>
        <w:rPr>
          <w:rFonts w:ascii="Calibri" w:eastAsia="Calibri" w:hAnsi="Calibri" w:cs="Tunga"/>
          <w:b/>
          <w:bCs/>
          <w:sz w:val="28"/>
          <w:szCs w:val="28"/>
          <w:lang w:val="en-US" w:bidi="kn-IN"/>
        </w:rPr>
      </w:pPr>
      <w:r w:rsidRPr="00D24D88">
        <w:rPr>
          <w:rFonts w:ascii="Calibri" w:eastAsia="Calibri" w:hAnsi="Calibri" w:cs="Tunga"/>
          <w:b/>
          <w:bCs/>
          <w:sz w:val="28"/>
          <w:szCs w:val="28"/>
          <w:lang w:val="en-US" w:bidi="kn-IN"/>
        </w:rPr>
        <w:t>PC-PNDT</w:t>
      </w:r>
      <w:r w:rsidRPr="00D24D88">
        <w:rPr>
          <w:rFonts w:ascii="Calibri" w:eastAsia="Calibri" w:hAnsi="Calibri" w:cs="Tunga"/>
          <w:b/>
          <w:bCs/>
          <w:sz w:val="28"/>
          <w:szCs w:val="28"/>
          <w:lang w:val="en-US" w:bidi="kn-IN"/>
        </w:rPr>
        <w:tab/>
      </w:r>
      <w:r w:rsidRPr="00D24D88">
        <w:rPr>
          <w:rFonts w:ascii="Calibri" w:eastAsia="Calibri" w:hAnsi="Calibri" w:cs="Tunga"/>
          <w:b/>
          <w:bCs/>
          <w:color w:val="FF0000"/>
          <w:sz w:val="28"/>
          <w:szCs w:val="28"/>
          <w:lang w:val="en-US" w:bidi="kn-IN"/>
        </w:rPr>
        <w:t>(PRE CONCEPTION AND PRENATAL DIAGNOSTIC TESTING)</w:t>
      </w:r>
    </w:p>
    <w:p w:rsidR="00455FC1" w:rsidRPr="00B6370F" w:rsidRDefault="00455FC1" w:rsidP="00455FC1">
      <w:pPr>
        <w:rPr>
          <w:sz w:val="24"/>
          <w:szCs w:val="24"/>
        </w:rPr>
      </w:pPr>
    </w:p>
    <w:p w:rsidR="00534307" w:rsidRDefault="00D819A5" w:rsidP="00534307">
      <w:pPr>
        <w:pStyle w:val="ListParagraph"/>
        <w:ind w:left="1080"/>
      </w:pPr>
      <w:r w:rsidRPr="00B6370F">
        <w:rPr>
          <w:sz w:val="24"/>
          <w:szCs w:val="24"/>
        </w:rPr>
        <w:t>--------------------------------------------------------------------------</w:t>
      </w:r>
      <w:r>
        <w:t>-----------------------</w:t>
      </w:r>
    </w:p>
    <w:sectPr w:rsidR="00534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353"/>
    <w:multiLevelType w:val="hybridMultilevel"/>
    <w:tmpl w:val="EF44B1E6"/>
    <w:lvl w:ilvl="0" w:tplc="A1AE2F4C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22D05"/>
    <w:multiLevelType w:val="hybridMultilevel"/>
    <w:tmpl w:val="CD7A7A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456F19"/>
    <w:multiLevelType w:val="hybridMultilevel"/>
    <w:tmpl w:val="8C4A7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F26EE"/>
    <w:multiLevelType w:val="hybridMultilevel"/>
    <w:tmpl w:val="6DBA1760"/>
    <w:lvl w:ilvl="0" w:tplc="EDD0F34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4CF46A6"/>
    <w:multiLevelType w:val="hybridMultilevel"/>
    <w:tmpl w:val="26363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2019E"/>
    <w:multiLevelType w:val="hybridMultilevel"/>
    <w:tmpl w:val="6BA40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45BC0"/>
    <w:multiLevelType w:val="hybridMultilevel"/>
    <w:tmpl w:val="31A28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F2484"/>
    <w:multiLevelType w:val="hybridMultilevel"/>
    <w:tmpl w:val="3034A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D75FB"/>
    <w:multiLevelType w:val="hybridMultilevel"/>
    <w:tmpl w:val="FB488F2E"/>
    <w:lvl w:ilvl="0" w:tplc="708AE0A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B437D"/>
    <w:multiLevelType w:val="hybridMultilevel"/>
    <w:tmpl w:val="4E266DEE"/>
    <w:lvl w:ilvl="0" w:tplc="8404F0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BA68E3"/>
    <w:multiLevelType w:val="hybridMultilevel"/>
    <w:tmpl w:val="CC2652F2"/>
    <w:lvl w:ilvl="0" w:tplc="ADBEF73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034C5"/>
    <w:multiLevelType w:val="hybridMultilevel"/>
    <w:tmpl w:val="0B24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03485"/>
    <w:multiLevelType w:val="hybridMultilevel"/>
    <w:tmpl w:val="90DE2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04A94"/>
    <w:multiLevelType w:val="hybridMultilevel"/>
    <w:tmpl w:val="61AA508E"/>
    <w:lvl w:ilvl="0" w:tplc="174C46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4975C2"/>
    <w:multiLevelType w:val="hybridMultilevel"/>
    <w:tmpl w:val="B02C1370"/>
    <w:lvl w:ilvl="0" w:tplc="C59212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BA0C11"/>
    <w:multiLevelType w:val="hybridMultilevel"/>
    <w:tmpl w:val="32B23B2E"/>
    <w:lvl w:ilvl="0" w:tplc="E0FCD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530E88"/>
    <w:multiLevelType w:val="hybridMultilevel"/>
    <w:tmpl w:val="82067F28"/>
    <w:lvl w:ilvl="0" w:tplc="3A948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95BB4"/>
    <w:multiLevelType w:val="hybridMultilevel"/>
    <w:tmpl w:val="11BCB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72E52"/>
    <w:multiLevelType w:val="hybridMultilevel"/>
    <w:tmpl w:val="85302804"/>
    <w:lvl w:ilvl="0" w:tplc="2ABAA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AF183F"/>
    <w:multiLevelType w:val="hybridMultilevel"/>
    <w:tmpl w:val="D7DA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77415"/>
    <w:multiLevelType w:val="hybridMultilevel"/>
    <w:tmpl w:val="5F6C09E6"/>
    <w:lvl w:ilvl="0" w:tplc="4A02B402">
      <w:start w:val="1"/>
      <w:numFmt w:val="lowerLetter"/>
      <w:lvlText w:val="%1)"/>
      <w:lvlJc w:val="left"/>
      <w:pPr>
        <w:ind w:left="9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6DC86605"/>
    <w:multiLevelType w:val="hybridMultilevel"/>
    <w:tmpl w:val="39FCD2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236BE"/>
    <w:multiLevelType w:val="hybridMultilevel"/>
    <w:tmpl w:val="6050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B3137"/>
    <w:multiLevelType w:val="hybridMultilevel"/>
    <w:tmpl w:val="895854C0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70A92"/>
    <w:multiLevelType w:val="hybridMultilevel"/>
    <w:tmpl w:val="269A4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55C33"/>
    <w:multiLevelType w:val="hybridMultilevel"/>
    <w:tmpl w:val="3A5060F2"/>
    <w:lvl w:ilvl="0" w:tplc="9EF45D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unga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4"/>
  </w:num>
  <w:num w:numId="5">
    <w:abstractNumId w:val="14"/>
  </w:num>
  <w:num w:numId="6">
    <w:abstractNumId w:val="20"/>
  </w:num>
  <w:num w:numId="7">
    <w:abstractNumId w:val="24"/>
  </w:num>
  <w:num w:numId="8">
    <w:abstractNumId w:val="19"/>
  </w:num>
  <w:num w:numId="9">
    <w:abstractNumId w:val="21"/>
  </w:num>
  <w:num w:numId="10">
    <w:abstractNumId w:val="1"/>
  </w:num>
  <w:num w:numId="11">
    <w:abstractNumId w:val="9"/>
  </w:num>
  <w:num w:numId="12">
    <w:abstractNumId w:val="15"/>
  </w:num>
  <w:num w:numId="13">
    <w:abstractNumId w:val="16"/>
  </w:num>
  <w:num w:numId="14">
    <w:abstractNumId w:val="25"/>
  </w:num>
  <w:num w:numId="15">
    <w:abstractNumId w:val="17"/>
  </w:num>
  <w:num w:numId="16">
    <w:abstractNumId w:val="5"/>
  </w:num>
  <w:num w:numId="17">
    <w:abstractNumId w:val="11"/>
  </w:num>
  <w:num w:numId="18">
    <w:abstractNumId w:val="12"/>
  </w:num>
  <w:num w:numId="19">
    <w:abstractNumId w:val="18"/>
  </w:num>
  <w:num w:numId="20">
    <w:abstractNumId w:val="3"/>
  </w:num>
  <w:num w:numId="21">
    <w:abstractNumId w:val="0"/>
  </w:num>
  <w:num w:numId="22">
    <w:abstractNumId w:val="7"/>
  </w:num>
  <w:num w:numId="23">
    <w:abstractNumId w:val="10"/>
  </w:num>
  <w:num w:numId="24">
    <w:abstractNumId w:val="13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51"/>
    <w:rsid w:val="00001070"/>
    <w:rsid w:val="000061AA"/>
    <w:rsid w:val="00051627"/>
    <w:rsid w:val="000C4CAC"/>
    <w:rsid w:val="000C50A9"/>
    <w:rsid w:val="000C58C2"/>
    <w:rsid w:val="00150EF3"/>
    <w:rsid w:val="001620FF"/>
    <w:rsid w:val="001D0DE6"/>
    <w:rsid w:val="001F12A6"/>
    <w:rsid w:val="00206BEA"/>
    <w:rsid w:val="002427B1"/>
    <w:rsid w:val="002B34A2"/>
    <w:rsid w:val="002D7999"/>
    <w:rsid w:val="002E1ADD"/>
    <w:rsid w:val="0032638F"/>
    <w:rsid w:val="00327C73"/>
    <w:rsid w:val="00353F10"/>
    <w:rsid w:val="0035575A"/>
    <w:rsid w:val="0035680F"/>
    <w:rsid w:val="00455FC1"/>
    <w:rsid w:val="004952F5"/>
    <w:rsid w:val="004B2760"/>
    <w:rsid w:val="0051107F"/>
    <w:rsid w:val="00534307"/>
    <w:rsid w:val="00550CF7"/>
    <w:rsid w:val="005D32D1"/>
    <w:rsid w:val="00621322"/>
    <w:rsid w:val="006468A2"/>
    <w:rsid w:val="006C5B14"/>
    <w:rsid w:val="006E038A"/>
    <w:rsid w:val="007042BF"/>
    <w:rsid w:val="00744C23"/>
    <w:rsid w:val="00777AA6"/>
    <w:rsid w:val="007906D7"/>
    <w:rsid w:val="00792766"/>
    <w:rsid w:val="00793921"/>
    <w:rsid w:val="00832790"/>
    <w:rsid w:val="008353DB"/>
    <w:rsid w:val="008438B7"/>
    <w:rsid w:val="008775A4"/>
    <w:rsid w:val="0088026D"/>
    <w:rsid w:val="008D32BB"/>
    <w:rsid w:val="0091339A"/>
    <w:rsid w:val="0093031E"/>
    <w:rsid w:val="00985AE3"/>
    <w:rsid w:val="009A20C7"/>
    <w:rsid w:val="009C33BF"/>
    <w:rsid w:val="00A24283"/>
    <w:rsid w:val="00A91AFF"/>
    <w:rsid w:val="00AA091E"/>
    <w:rsid w:val="00AB46EA"/>
    <w:rsid w:val="00AC5B92"/>
    <w:rsid w:val="00AD43A4"/>
    <w:rsid w:val="00AE69A6"/>
    <w:rsid w:val="00B14C51"/>
    <w:rsid w:val="00B568E3"/>
    <w:rsid w:val="00B6370F"/>
    <w:rsid w:val="00C1793F"/>
    <w:rsid w:val="00C236DD"/>
    <w:rsid w:val="00C5463C"/>
    <w:rsid w:val="00CC3D70"/>
    <w:rsid w:val="00CE4213"/>
    <w:rsid w:val="00D0344B"/>
    <w:rsid w:val="00D0710B"/>
    <w:rsid w:val="00D24D88"/>
    <w:rsid w:val="00D5580E"/>
    <w:rsid w:val="00D62830"/>
    <w:rsid w:val="00D819A5"/>
    <w:rsid w:val="00D81C63"/>
    <w:rsid w:val="00E07E99"/>
    <w:rsid w:val="00EA5EC3"/>
    <w:rsid w:val="00EA7ED7"/>
    <w:rsid w:val="00EB4CE4"/>
    <w:rsid w:val="00EC639B"/>
    <w:rsid w:val="00EE1B10"/>
    <w:rsid w:val="00F21BAD"/>
    <w:rsid w:val="00F243C5"/>
    <w:rsid w:val="00F53328"/>
    <w:rsid w:val="00FA69C9"/>
    <w:rsid w:val="00FB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E0FAC"/>
  <w15:docId w15:val="{2287B81D-5C38-48E7-AA0B-E48DDC93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80E"/>
    <w:pPr>
      <w:ind w:left="720"/>
      <w:contextualSpacing/>
    </w:pPr>
    <w:rPr>
      <w:rFonts w:ascii="Calibri" w:eastAsia="Calibri" w:hAnsi="Calibri" w:cs="Tunga"/>
      <w:lang w:val="en-US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Jyothika Desai</dc:creator>
  <cp:lastModifiedBy>HP</cp:lastModifiedBy>
  <cp:revision>23</cp:revision>
  <dcterms:created xsi:type="dcterms:W3CDTF">2022-03-13T14:23:00Z</dcterms:created>
  <dcterms:modified xsi:type="dcterms:W3CDTF">2022-03-27T11:06:00Z</dcterms:modified>
</cp:coreProperties>
</file>